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F1437" w:rsidRDefault="00167037">
      <w:pPr>
        <w:widowControl w:val="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МИНИСТЕРСТВО ПРОСВЕЩЕНИЯ</w:t>
      </w:r>
      <w:r>
        <w:rPr>
          <w:rFonts w:ascii="Times New Roman" w:eastAsia="Times New Roman" w:hAnsi="Times New Roman" w:cs="Times New Roman"/>
          <w:b/>
          <w:sz w:val="24"/>
          <w:szCs w:val="24"/>
        </w:rPr>
        <w:br/>
        <w:t>РОССИЙСКОЙ ФЕДЕРАЦИИ</w:t>
      </w:r>
    </w:p>
    <w:p w:rsidR="009F1437" w:rsidRDefault="003525E9">
      <w:pPr>
        <w:widowControl w:val="0"/>
        <w:rPr>
          <w:rFonts w:ascii="Times New Roman" w:eastAsia="Times New Roman" w:hAnsi="Times New Roman" w:cs="Times New Roman"/>
          <w:sz w:val="24"/>
          <w:szCs w:val="24"/>
        </w:rPr>
      </w:pPr>
      <w:r w:rsidRPr="004E57E5">
        <w:rPr>
          <w:rFonts w:ascii="Times New Roman" w:eastAsia="Times New Roman" w:hAnsi="Times New Roman" w:cs="Times New Roman"/>
          <w:noProof/>
          <w:sz w:val="24"/>
          <w:szCs w:val="24"/>
          <w:lang w:eastAsia="ru-RU"/>
        </w:rPr>
        <w:drawing>
          <wp:anchor distT="0" distB="0" distL="114300" distR="114300" simplePos="0" relativeHeight="251658752" behindDoc="0" locked="0" layoutInCell="1" allowOverlap="1" wp14:anchorId="396C6432" wp14:editId="0E4C9E12">
            <wp:simplePos x="0" y="0"/>
            <wp:positionH relativeFrom="column">
              <wp:posOffset>1513923</wp:posOffset>
            </wp:positionH>
            <wp:positionV relativeFrom="paragraph">
              <wp:posOffset>234150</wp:posOffset>
            </wp:positionV>
            <wp:extent cx="6512118" cy="1895247"/>
            <wp:effectExtent l="0" t="0" r="0" b="0"/>
            <wp:wrapNone/>
            <wp:docPr id="1" name="Рисунок 1" descr="C:\Users\Богандинская №2\Downloads\titul_page-00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Богандинская №2\Downloads\titul_page-0001.jp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6512118" cy="1895247"/>
                    </a:xfrm>
                    <a:prstGeom prst="rect">
                      <a:avLst/>
                    </a:prstGeom>
                    <a:noFill/>
                    <a:ln>
                      <a:noFill/>
                    </a:ln>
                  </pic:spPr>
                </pic:pic>
              </a:graphicData>
            </a:graphic>
            <wp14:sizeRelH relativeFrom="page">
              <wp14:pctWidth>0</wp14:pctWidth>
            </wp14:sizeRelH>
            <wp14:sizeRelV relativeFrom="page">
              <wp14:pctHeight>0</wp14:pctHeight>
            </wp14:sizeRelV>
          </wp:anchor>
        </w:drawing>
      </w:r>
    </w:p>
    <w:p w:rsidR="003525E9" w:rsidRDefault="003525E9">
      <w:pPr>
        <w:widowControl w:val="0"/>
        <w:rPr>
          <w:rFonts w:ascii="Times New Roman" w:eastAsia="Times New Roman" w:hAnsi="Times New Roman" w:cs="Times New Roman"/>
          <w:sz w:val="24"/>
          <w:szCs w:val="24"/>
        </w:rPr>
      </w:pPr>
    </w:p>
    <w:p w:rsidR="003525E9" w:rsidRDefault="003525E9">
      <w:pPr>
        <w:widowControl w:val="0"/>
        <w:rPr>
          <w:rFonts w:ascii="Times New Roman" w:eastAsia="Times New Roman" w:hAnsi="Times New Roman" w:cs="Times New Roman"/>
          <w:sz w:val="24"/>
          <w:szCs w:val="24"/>
        </w:rPr>
      </w:pPr>
    </w:p>
    <w:p w:rsidR="003525E9" w:rsidRDefault="003525E9">
      <w:pPr>
        <w:widowControl w:val="0"/>
        <w:rPr>
          <w:rFonts w:ascii="Times New Roman" w:eastAsia="Times New Roman" w:hAnsi="Times New Roman" w:cs="Times New Roman"/>
          <w:sz w:val="24"/>
          <w:szCs w:val="24"/>
        </w:rPr>
      </w:pPr>
    </w:p>
    <w:p w:rsidR="003525E9" w:rsidRDefault="003525E9">
      <w:pPr>
        <w:widowControl w:val="0"/>
        <w:rPr>
          <w:rFonts w:ascii="Times New Roman" w:eastAsia="Times New Roman" w:hAnsi="Times New Roman" w:cs="Times New Roman"/>
          <w:sz w:val="24"/>
          <w:szCs w:val="24"/>
        </w:rPr>
      </w:pPr>
    </w:p>
    <w:p w:rsidR="003525E9" w:rsidRDefault="003525E9">
      <w:pPr>
        <w:widowControl w:val="0"/>
        <w:rPr>
          <w:rFonts w:ascii="Times New Roman" w:eastAsia="Times New Roman" w:hAnsi="Times New Roman" w:cs="Times New Roman"/>
          <w:sz w:val="24"/>
          <w:szCs w:val="24"/>
        </w:rPr>
      </w:pPr>
    </w:p>
    <w:p w:rsidR="003525E9" w:rsidRDefault="003525E9">
      <w:pPr>
        <w:widowControl w:val="0"/>
        <w:rPr>
          <w:rFonts w:ascii="Times New Roman" w:eastAsia="Times New Roman" w:hAnsi="Times New Roman" w:cs="Times New Roman"/>
          <w:sz w:val="24"/>
          <w:szCs w:val="24"/>
        </w:rPr>
      </w:pPr>
    </w:p>
    <w:p w:rsidR="003525E9" w:rsidRDefault="003525E9">
      <w:pPr>
        <w:widowControl w:val="0"/>
        <w:rPr>
          <w:rFonts w:ascii="Times New Roman" w:eastAsia="Times New Roman" w:hAnsi="Times New Roman" w:cs="Times New Roman"/>
          <w:sz w:val="24"/>
          <w:szCs w:val="24"/>
        </w:rPr>
      </w:pPr>
    </w:p>
    <w:p w:rsidR="009F1437" w:rsidRDefault="00167037">
      <w:pPr>
        <w:widowControl w:val="0"/>
        <w:spacing w:before="267" w:after="0" w:line="319" w:lineRule="exact"/>
        <w:ind w:left="1101" w:right="609"/>
        <w:jc w:val="center"/>
        <w:outlineLvl w:val="0"/>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РАБОЧАЯ</w:t>
      </w:r>
      <w:r>
        <w:rPr>
          <w:rFonts w:ascii="Times New Roman" w:eastAsia="Times New Roman" w:hAnsi="Times New Roman" w:cs="Times New Roman"/>
          <w:b/>
          <w:bCs/>
          <w:spacing w:val="-5"/>
          <w:sz w:val="28"/>
          <w:szCs w:val="28"/>
        </w:rPr>
        <w:t xml:space="preserve"> </w:t>
      </w:r>
      <w:r>
        <w:rPr>
          <w:rFonts w:ascii="Times New Roman" w:eastAsia="Times New Roman" w:hAnsi="Times New Roman" w:cs="Times New Roman"/>
          <w:b/>
          <w:bCs/>
          <w:sz w:val="28"/>
          <w:szCs w:val="28"/>
        </w:rPr>
        <w:t>ПРОГРАММА</w:t>
      </w:r>
    </w:p>
    <w:p w:rsidR="009F1437" w:rsidRDefault="009F1437">
      <w:pPr>
        <w:widowControl w:val="0"/>
        <w:spacing w:before="9" w:after="0" w:line="240" w:lineRule="auto"/>
        <w:rPr>
          <w:rFonts w:ascii="Times New Roman" w:eastAsia="Times New Roman" w:hAnsi="Times New Roman" w:cs="Times New Roman"/>
          <w:sz w:val="23"/>
          <w:szCs w:val="28"/>
        </w:rPr>
      </w:pPr>
    </w:p>
    <w:p w:rsidR="009F1437" w:rsidRDefault="00167037">
      <w:pPr>
        <w:widowControl w:val="0"/>
        <w:spacing w:after="0" w:line="319" w:lineRule="exact"/>
        <w:ind w:left="1097" w:right="609"/>
        <w:jc w:val="center"/>
        <w:outlineLvl w:val="0"/>
        <w:rPr>
          <w:rFonts w:ascii="Times New Roman" w:eastAsia="Times New Roman" w:hAnsi="Times New Roman" w:cs="Times New Roman"/>
          <w:b/>
          <w:bCs/>
          <w:sz w:val="28"/>
          <w:szCs w:val="28"/>
        </w:rPr>
      </w:pPr>
      <w:r>
        <w:rPr>
          <w:rFonts w:ascii="Times New Roman" w:eastAsia="Times New Roman" w:hAnsi="Times New Roman" w:cs="Times New Roman"/>
          <w:b/>
          <w:bCs/>
          <w:spacing w:val="-6"/>
          <w:sz w:val="28"/>
          <w:szCs w:val="28"/>
        </w:rPr>
        <w:t xml:space="preserve">коррекционного курса </w:t>
      </w:r>
      <w:r>
        <w:rPr>
          <w:rFonts w:ascii="Times New Roman" w:eastAsia="Times New Roman" w:hAnsi="Times New Roman" w:cs="Times New Roman"/>
          <w:b/>
          <w:bCs/>
          <w:sz w:val="28"/>
          <w:szCs w:val="28"/>
        </w:rPr>
        <w:t>«Логопедические занятия»</w:t>
      </w:r>
    </w:p>
    <w:p w:rsidR="009F1437" w:rsidRDefault="00167037">
      <w:pPr>
        <w:widowControl w:val="0"/>
        <w:spacing w:after="0" w:line="319" w:lineRule="exact"/>
        <w:ind w:left="1101" w:right="609"/>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для</w:t>
      </w:r>
      <w:r>
        <w:rPr>
          <w:rFonts w:ascii="Times New Roman" w:eastAsia="Times New Roman" w:hAnsi="Times New Roman" w:cs="Times New Roman"/>
          <w:spacing w:val="-1"/>
          <w:sz w:val="28"/>
          <w:szCs w:val="28"/>
        </w:rPr>
        <w:t xml:space="preserve"> </w:t>
      </w:r>
      <w:r>
        <w:rPr>
          <w:rFonts w:ascii="Times New Roman" w:eastAsia="Times New Roman" w:hAnsi="Times New Roman" w:cs="Times New Roman"/>
          <w:sz w:val="28"/>
          <w:szCs w:val="28"/>
        </w:rPr>
        <w:t>обучающихся</w:t>
      </w:r>
      <w:r>
        <w:rPr>
          <w:rFonts w:ascii="Times New Roman" w:eastAsia="Times New Roman" w:hAnsi="Times New Roman" w:cs="Times New Roman"/>
          <w:spacing w:val="-2"/>
          <w:sz w:val="28"/>
          <w:szCs w:val="28"/>
        </w:rPr>
        <w:t xml:space="preserve"> 7</w:t>
      </w:r>
      <w:r>
        <w:rPr>
          <w:rFonts w:ascii="Times New Roman" w:eastAsia="Times New Roman" w:hAnsi="Times New Roman" w:cs="Times New Roman"/>
          <w:sz w:val="28"/>
          <w:szCs w:val="28"/>
        </w:rPr>
        <w:t xml:space="preserve"> класса с ЗПР</w:t>
      </w:r>
    </w:p>
    <w:p w:rsidR="009F1437" w:rsidRDefault="009F1437">
      <w:pPr>
        <w:widowControl w:val="0"/>
        <w:spacing w:after="0" w:line="228" w:lineRule="auto"/>
        <w:jc w:val="both"/>
        <w:rPr>
          <w:rFonts w:ascii="Times New Roman" w:eastAsia="Times New Roman" w:hAnsi="Times New Roman" w:cs="Times New Roman"/>
          <w:b/>
          <w:color w:val="000000"/>
          <w:sz w:val="24"/>
          <w:szCs w:val="24"/>
        </w:rPr>
      </w:pPr>
    </w:p>
    <w:tbl>
      <w:tblPr>
        <w:tblW w:w="14034" w:type="dxa"/>
        <w:tblInd w:w="108" w:type="dxa"/>
        <w:tblLayout w:type="fixed"/>
        <w:tblLook w:val="00A0" w:firstRow="1" w:lastRow="0" w:firstColumn="1" w:lastColumn="0" w:noHBand="0" w:noVBand="0"/>
      </w:tblPr>
      <w:tblGrid>
        <w:gridCol w:w="4005"/>
        <w:gridCol w:w="10029"/>
      </w:tblGrid>
      <w:tr w:rsidR="009F1437">
        <w:trPr>
          <w:trHeight w:val="296"/>
        </w:trPr>
        <w:tc>
          <w:tcPr>
            <w:tcW w:w="4005" w:type="dxa"/>
          </w:tcPr>
          <w:p w:rsidR="009F1437" w:rsidRDefault="00167037">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Коррекционный курс</w:t>
            </w:r>
          </w:p>
        </w:tc>
        <w:tc>
          <w:tcPr>
            <w:tcW w:w="10028" w:type="dxa"/>
            <w:tcBorders>
              <w:bottom w:val="single" w:sz="4" w:space="0" w:color="000000"/>
            </w:tcBorders>
          </w:tcPr>
          <w:p w:rsidR="009F1437" w:rsidRDefault="00167037">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Логопедические занятия</w:t>
            </w:r>
          </w:p>
        </w:tc>
      </w:tr>
      <w:tr w:rsidR="009F1437">
        <w:trPr>
          <w:trHeight w:val="296"/>
        </w:trPr>
        <w:tc>
          <w:tcPr>
            <w:tcW w:w="4005" w:type="dxa"/>
          </w:tcPr>
          <w:p w:rsidR="009F1437" w:rsidRDefault="00167037">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Учебный год</w:t>
            </w:r>
          </w:p>
        </w:tc>
        <w:tc>
          <w:tcPr>
            <w:tcW w:w="10028" w:type="dxa"/>
            <w:tcBorders>
              <w:bottom w:val="single" w:sz="4" w:space="0" w:color="000000"/>
            </w:tcBorders>
          </w:tcPr>
          <w:p w:rsidR="009F1437" w:rsidRDefault="00961AE8">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2025-2026</w:t>
            </w:r>
          </w:p>
        </w:tc>
      </w:tr>
      <w:tr w:rsidR="009F1437">
        <w:trPr>
          <w:trHeight w:val="279"/>
        </w:trPr>
        <w:tc>
          <w:tcPr>
            <w:tcW w:w="4005" w:type="dxa"/>
          </w:tcPr>
          <w:p w:rsidR="009F1437" w:rsidRDefault="00167037">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Класс</w:t>
            </w:r>
          </w:p>
        </w:tc>
        <w:tc>
          <w:tcPr>
            <w:tcW w:w="10028" w:type="dxa"/>
            <w:tcBorders>
              <w:top w:val="single" w:sz="4" w:space="0" w:color="000000"/>
              <w:bottom w:val="single" w:sz="4" w:space="0" w:color="000000"/>
            </w:tcBorders>
          </w:tcPr>
          <w:p w:rsidR="009F1437" w:rsidRDefault="00167037">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7</w:t>
            </w:r>
          </w:p>
        </w:tc>
      </w:tr>
      <w:tr w:rsidR="009F1437">
        <w:trPr>
          <w:trHeight w:val="296"/>
        </w:trPr>
        <w:tc>
          <w:tcPr>
            <w:tcW w:w="4005" w:type="dxa"/>
          </w:tcPr>
          <w:p w:rsidR="009F1437" w:rsidRDefault="00167037">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Количество часов в год</w:t>
            </w:r>
          </w:p>
        </w:tc>
        <w:tc>
          <w:tcPr>
            <w:tcW w:w="10028" w:type="dxa"/>
            <w:tcBorders>
              <w:top w:val="single" w:sz="4" w:space="0" w:color="000000"/>
              <w:bottom w:val="single" w:sz="4" w:space="0" w:color="000000"/>
            </w:tcBorders>
          </w:tcPr>
          <w:p w:rsidR="009F1437" w:rsidRDefault="00167037">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34</w:t>
            </w:r>
          </w:p>
        </w:tc>
      </w:tr>
      <w:tr w:rsidR="009F1437">
        <w:trPr>
          <w:trHeight w:val="279"/>
        </w:trPr>
        <w:tc>
          <w:tcPr>
            <w:tcW w:w="4005" w:type="dxa"/>
          </w:tcPr>
          <w:p w:rsidR="009F1437" w:rsidRDefault="00167037">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Количество часов в неделю</w:t>
            </w:r>
          </w:p>
        </w:tc>
        <w:tc>
          <w:tcPr>
            <w:tcW w:w="10028" w:type="dxa"/>
            <w:tcBorders>
              <w:top w:val="single" w:sz="4" w:space="0" w:color="000000"/>
              <w:bottom w:val="single" w:sz="4" w:space="0" w:color="000000"/>
            </w:tcBorders>
          </w:tcPr>
          <w:p w:rsidR="009F1437" w:rsidRDefault="00167037">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1</w:t>
            </w:r>
          </w:p>
        </w:tc>
      </w:tr>
    </w:tbl>
    <w:p w:rsidR="009F1437" w:rsidRDefault="009F1437">
      <w:pPr>
        <w:widowControl w:val="0"/>
        <w:spacing w:after="0" w:line="228" w:lineRule="auto"/>
        <w:jc w:val="both"/>
        <w:rPr>
          <w:rFonts w:ascii="Times New Roman" w:eastAsia="Times New Roman" w:hAnsi="Times New Roman" w:cs="Times New Roman"/>
          <w:b/>
          <w:color w:val="000000"/>
          <w:sz w:val="24"/>
          <w:szCs w:val="24"/>
        </w:rPr>
      </w:pPr>
    </w:p>
    <w:p w:rsidR="009F1437" w:rsidRDefault="00167037">
      <w:pPr>
        <w:widowControl w:val="0"/>
        <w:spacing w:after="0" w:line="228"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Учитель - логопед: Вятчинина М.А.</w:t>
      </w:r>
    </w:p>
    <w:p w:rsidR="009F1437" w:rsidRDefault="009F1437">
      <w:pPr>
        <w:widowControl w:val="0"/>
        <w:spacing w:after="0" w:line="228" w:lineRule="auto"/>
        <w:jc w:val="both"/>
        <w:rPr>
          <w:rFonts w:ascii="Times New Roman" w:eastAsia="Times New Roman" w:hAnsi="Times New Roman" w:cs="Times New Roman"/>
          <w:b/>
          <w:color w:val="000000"/>
          <w:sz w:val="24"/>
          <w:szCs w:val="24"/>
        </w:rPr>
      </w:pPr>
    </w:p>
    <w:p w:rsidR="009F1437" w:rsidRDefault="009F1437">
      <w:pPr>
        <w:widowControl w:val="0"/>
        <w:spacing w:after="0" w:line="228" w:lineRule="auto"/>
        <w:jc w:val="both"/>
        <w:rPr>
          <w:rFonts w:ascii="Times New Roman" w:eastAsia="Times New Roman" w:hAnsi="Times New Roman" w:cs="Times New Roman"/>
          <w:b/>
          <w:color w:val="000000"/>
          <w:sz w:val="24"/>
          <w:szCs w:val="24"/>
        </w:rPr>
      </w:pPr>
    </w:p>
    <w:p w:rsidR="009F1437" w:rsidRDefault="009F1437">
      <w:pPr>
        <w:rPr>
          <w:rFonts w:ascii="Times New Roman" w:hAnsi="Times New Roman" w:cs="Times New Roman"/>
          <w:sz w:val="24"/>
          <w:szCs w:val="24"/>
        </w:rPr>
      </w:pPr>
    </w:p>
    <w:p w:rsidR="009F1437" w:rsidRDefault="00167037">
      <w:pPr>
        <w:pStyle w:val="a9"/>
        <w:spacing w:after="0" w:line="240" w:lineRule="auto"/>
        <w:ind w:left="1440"/>
        <w:jc w:val="center"/>
        <w:rPr>
          <w:rFonts w:ascii="Times New Roman" w:hAnsi="Times New Roman"/>
          <w:sz w:val="24"/>
          <w:szCs w:val="24"/>
        </w:rPr>
      </w:pPr>
      <w:r>
        <w:rPr>
          <w:rFonts w:ascii="Times New Roman" w:hAnsi="Times New Roman" w:cs="Times New Roman"/>
          <w:b/>
          <w:sz w:val="24"/>
          <w:szCs w:val="24"/>
        </w:rPr>
        <w:lastRenderedPageBreak/>
        <w:t>1. Пояснительная записка</w:t>
      </w:r>
    </w:p>
    <w:p w:rsidR="009F1437" w:rsidRDefault="009F1437">
      <w:pPr>
        <w:pStyle w:val="a9"/>
        <w:spacing w:after="0" w:line="240" w:lineRule="auto"/>
        <w:rPr>
          <w:rFonts w:ascii="Times New Roman" w:hAnsi="Times New Roman" w:cs="Times New Roman"/>
          <w:b/>
          <w:sz w:val="24"/>
          <w:szCs w:val="24"/>
        </w:rPr>
      </w:pPr>
    </w:p>
    <w:p w:rsidR="009F1437" w:rsidRDefault="00167037">
      <w:pPr>
        <w:pStyle w:val="Default"/>
        <w:spacing w:line="276" w:lineRule="auto"/>
        <w:ind w:firstLine="708"/>
        <w:jc w:val="both"/>
      </w:pPr>
      <w:r>
        <w:rPr>
          <w:rFonts w:cs="Times New Roman"/>
          <w:szCs w:val="24"/>
        </w:rPr>
        <w:t>К</w:t>
      </w:r>
      <w:r>
        <w:rPr>
          <w:szCs w:val="24"/>
        </w:rPr>
        <w:t>оррекционный курс «Логопедические занятия» адаптированной основной образовательной программы основного общего образования обучающихся с задержкой психического развития разработан в соответствии с требованиями Федерального государственного образовательного стандарта основного общего образования (далее – ФГОС ООО) и с учётом Федеральной адаптированной основной образовательной программы основного общего образования обучающихся с задержкой психического развития (далее – ФАОП ООО обучающихся с ЗПР</w:t>
      </w:r>
      <w:r w:rsidR="00C51861">
        <w:rPr>
          <w:szCs w:val="24"/>
        </w:rPr>
        <w:t xml:space="preserve"> от </w:t>
      </w:r>
      <w:r w:rsidR="00C51861">
        <w:rPr>
          <w:rFonts w:cs="Times New Roman"/>
          <w:szCs w:val="24"/>
        </w:rPr>
        <w:t>24.11.2022 № 1025</w:t>
      </w:r>
      <w:r w:rsidR="00C51861">
        <w:rPr>
          <w:szCs w:val="24"/>
        </w:rPr>
        <w:t>).</w:t>
      </w:r>
      <w:bookmarkStart w:id="0" w:name="_GoBack"/>
      <w:bookmarkEnd w:id="0"/>
    </w:p>
    <w:p w:rsidR="009F1437" w:rsidRDefault="00167037">
      <w:pPr>
        <w:spacing w:after="0"/>
        <w:ind w:firstLine="708"/>
        <w:jc w:val="both"/>
      </w:pPr>
      <w:r>
        <w:rPr>
          <w:rFonts w:ascii="Times New Roman" w:hAnsi="Times New Roman"/>
          <w:sz w:val="24"/>
          <w:szCs w:val="24"/>
        </w:rPr>
        <w:t xml:space="preserve">Коррекционный курс «Логопедические занятия» является обязательной частью коррекционно-развивающей области ФАОП ООО обучающихся с ЗПР. Курс обеспечивается логопедическим сопровождением и направлен на преодоление и/или ослабление нарушений/недостатков речевого развития у обучающихся 5–9 классов, получающих образование в соответствии с ФАОП ООО обучающихся с ЗПР. </w:t>
      </w:r>
      <w:r>
        <w:rPr>
          <w:rFonts w:ascii="Times New Roman" w:hAnsi="Times New Roman" w:cs="Times New Roman"/>
          <w:sz w:val="24"/>
          <w:szCs w:val="24"/>
        </w:rPr>
        <w:t>Рабочая программа разработана на основе ФГОС ООО,  ФГОС обучающихся с ОВЗ, ФАОП НОО обучающихся с ЗПР.</w:t>
      </w:r>
    </w:p>
    <w:p w:rsidR="009F1437" w:rsidRDefault="009F1437">
      <w:pPr>
        <w:spacing w:after="0"/>
        <w:ind w:firstLine="708"/>
        <w:jc w:val="both"/>
        <w:rPr>
          <w:rFonts w:ascii="Times New Roman" w:hAnsi="Times New Roman"/>
          <w:sz w:val="24"/>
          <w:szCs w:val="24"/>
        </w:rPr>
      </w:pPr>
    </w:p>
    <w:p w:rsidR="009F1437" w:rsidRDefault="00167037">
      <w:pPr>
        <w:pStyle w:val="a9"/>
        <w:spacing w:after="0"/>
        <w:ind w:left="1440"/>
        <w:jc w:val="center"/>
      </w:pPr>
      <w:r>
        <w:rPr>
          <w:rFonts w:ascii="Times New Roman" w:hAnsi="Times New Roman" w:cs="Times New Roman"/>
          <w:b/>
          <w:sz w:val="24"/>
          <w:szCs w:val="24"/>
        </w:rPr>
        <w:t>2. Общая характеристика коррекционного курса с учетом особенностей его освоения обучающимися</w:t>
      </w:r>
    </w:p>
    <w:p w:rsidR="009F1437" w:rsidRDefault="009F1437">
      <w:pPr>
        <w:pStyle w:val="a9"/>
        <w:spacing w:after="0"/>
        <w:jc w:val="both"/>
        <w:rPr>
          <w:rFonts w:ascii="Times New Roman" w:hAnsi="Times New Roman" w:cs="Times New Roman"/>
          <w:sz w:val="24"/>
          <w:szCs w:val="24"/>
        </w:rPr>
      </w:pPr>
    </w:p>
    <w:p w:rsidR="009F1437" w:rsidRDefault="00167037" w:rsidP="00870955">
      <w:pPr>
        <w:spacing w:after="0"/>
        <w:ind w:firstLine="708"/>
      </w:pPr>
      <w:r w:rsidRPr="00870955">
        <w:rPr>
          <w:rFonts w:ascii="Times New Roman" w:hAnsi="Times New Roman" w:cs="Times New Roman"/>
          <w:sz w:val="24"/>
          <w:szCs w:val="24"/>
        </w:rPr>
        <w:t>К</w:t>
      </w:r>
      <w:r w:rsidRPr="00870955">
        <w:rPr>
          <w:rFonts w:ascii="Times New Roman" w:hAnsi="Times New Roman"/>
          <w:sz w:val="24"/>
          <w:szCs w:val="24"/>
        </w:rPr>
        <w:t xml:space="preserve">оррекционный курс «Логопедические занятия» направлен на формирование речевой компетенции обучающихся с ЗПР, развитие и совершенствование навыков речевого общения, обогащение лексического запаса и языковых средств общения, преодоление и/или ослабление нарушений чтения и письма, формирование мотивации к самоконтролю собственной речи. </w:t>
      </w:r>
    </w:p>
    <w:p w:rsidR="009F1437" w:rsidRDefault="00167037" w:rsidP="00870955">
      <w:pPr>
        <w:spacing w:after="0"/>
        <w:ind w:firstLine="709"/>
        <w:rPr>
          <w:rFonts w:ascii="Times New Roman" w:hAnsi="Times New Roman"/>
          <w:sz w:val="24"/>
          <w:szCs w:val="24"/>
        </w:rPr>
      </w:pPr>
      <w:r>
        <w:rPr>
          <w:rFonts w:ascii="Times New Roman" w:hAnsi="Times New Roman" w:cs="Times New Roman"/>
          <w:sz w:val="24"/>
          <w:szCs w:val="24"/>
        </w:rPr>
        <w:t>Обучающиеся с ЗПР продолжают испытывать трудности освоения программного материала по учебному предмету «Русский язык», связанные с особенностями речевого развития.</w:t>
      </w:r>
    </w:p>
    <w:p w:rsidR="009F1437" w:rsidRDefault="00167037" w:rsidP="00870955">
      <w:pPr>
        <w:pStyle w:val="aa"/>
        <w:tabs>
          <w:tab w:val="left" w:pos="993"/>
        </w:tabs>
        <w:spacing w:beforeAutospacing="0" w:after="0" w:afterAutospacing="0" w:line="276" w:lineRule="auto"/>
        <w:ind w:firstLine="709"/>
        <w:rPr>
          <w:rFonts w:ascii="Times New Roman" w:hAnsi="Times New Roman"/>
        </w:rPr>
      </w:pPr>
      <w:r>
        <w:rPr>
          <w:rFonts w:ascii="Times New Roman" w:hAnsi="Times New Roman"/>
        </w:rPr>
        <w:t xml:space="preserve">Поскольку категория обучающихся с ЗПР многочисленна и неоднородна по своему составу, то выраженность речевого нарушения может быть разной у обучающихся одной возрастной группы. У некоторых обучающихся с ЗПР может сохраняться нечеткость артикуляции и произношения, недостаточная автоматизированность отдельных звуков, недостаточность произвольности, объема и переключаемости артикуляционных движений. В речи могут встречаться нестойкие замены и пропуски звуков. </w:t>
      </w:r>
    </w:p>
    <w:p w:rsidR="009F1437" w:rsidRDefault="00167037">
      <w:pPr>
        <w:pStyle w:val="aa"/>
        <w:spacing w:beforeAutospacing="0" w:after="0" w:afterAutospacing="0" w:line="276" w:lineRule="auto"/>
        <w:ind w:firstLine="709"/>
        <w:jc w:val="both"/>
        <w:rPr>
          <w:rFonts w:ascii="Times New Roman" w:hAnsi="Times New Roman"/>
        </w:rPr>
      </w:pPr>
      <w:r>
        <w:rPr>
          <w:rFonts w:ascii="Times New Roman" w:hAnsi="Times New Roman"/>
        </w:rPr>
        <w:t xml:space="preserve">Трудности письма часто обусловлены у обучающихся с ЗПР на уровне основного общего образования недостатками фонематических процессов, нарушением языкового анализа и синтеза. Обучающиеся с ЗПР продолжают затрудняться в выделении позиций и последовательности звуков в словах сложной слоговой структуры, допускают ошибки на смешение оппозиционных звуков, могут переставлять звуки в словах, пропускать на письме буквы в словах, сложных для фонематического восприятия или малознакомых. У большинства обучающихся с ЗПР навыки словообразования формируются специфично и с некоторым запозданием, у них затруднены навыки словообразования приставочного и суффиксального способа. Обучающиеся могут применить изученный ранее способ </w:t>
      </w:r>
      <w:r>
        <w:rPr>
          <w:rFonts w:ascii="Times New Roman" w:hAnsi="Times New Roman"/>
        </w:rPr>
        <w:lastRenderedPageBreak/>
        <w:t>преобразования на других словах, формально, без опоры на лексическое и грамматическое значение слова, допуская ошибки. Использование навыков словоизменения связано с трудностями понимания контекста в словосочетании и предложении, они могут изменить форму существительного, забывая при этом про форму прилагательного и наоборот. Обучающиеся допускают ошибки и испытывают затруднения на уровне лексико-грамматического строя речи, допускают семантические замены, затрудняются в подборе слов, синонимов, что затрудняет коммуникацию в целом.</w:t>
      </w:r>
    </w:p>
    <w:p w:rsidR="009F1437" w:rsidRDefault="00167037">
      <w:pPr>
        <w:spacing w:after="0"/>
        <w:ind w:firstLine="709"/>
        <w:jc w:val="both"/>
        <w:rPr>
          <w:rFonts w:ascii="Times New Roman" w:hAnsi="Times New Roman"/>
          <w:sz w:val="24"/>
          <w:szCs w:val="24"/>
        </w:rPr>
      </w:pPr>
      <w:bookmarkStart w:id="1" w:name="_Hlk54636439"/>
      <w:r>
        <w:rPr>
          <w:rFonts w:ascii="Times New Roman" w:hAnsi="Times New Roman" w:cs="Times New Roman"/>
          <w:sz w:val="24"/>
          <w:szCs w:val="24"/>
        </w:rPr>
        <w:t>На фоне специфических ошибок письма и чтения у обучающихся с ЗПР при отсутствии коррекционной работы возникает стойкая дизорфография, что значительно затрудняет овладение орфографическими навыками в 5–9 классах, программным материалом по учебному предмету «Русский язык».</w:t>
      </w:r>
      <w:bookmarkEnd w:id="1"/>
      <w:r>
        <w:rPr>
          <w:rFonts w:ascii="Times New Roman" w:hAnsi="Times New Roman" w:cs="Times New Roman"/>
          <w:sz w:val="24"/>
          <w:szCs w:val="24"/>
        </w:rPr>
        <w:t xml:space="preserve"> Обучающиеся с ЗПР нуждаются в пролонгированной логопедической помощи, которая реализуется в процессе освоения коррекционно-развивающего курса.</w:t>
      </w:r>
    </w:p>
    <w:p w:rsidR="009F1437" w:rsidRDefault="00167037">
      <w:pPr>
        <w:pStyle w:val="aa"/>
        <w:spacing w:beforeAutospacing="0" w:after="0" w:afterAutospacing="0" w:line="276" w:lineRule="auto"/>
        <w:ind w:firstLine="709"/>
        <w:jc w:val="both"/>
        <w:rPr>
          <w:rFonts w:ascii="Times New Roman" w:hAnsi="Times New Roman"/>
        </w:rPr>
      </w:pPr>
      <w:r>
        <w:rPr>
          <w:rFonts w:ascii="Times New Roman" w:eastAsiaTheme="minorHAnsi" w:hAnsi="Times New Roman"/>
        </w:rPr>
        <w:t>В ходе курса «Логопедические занятия» осуществляется формирование языковых обобщений, коррекция и развитие навыков правильного использования языковых средств в процессе общения и в учебной деятельности. Происходит обогащение лексического строя речи, развитие лексической системности, совершенствование грамматического оформления речи путем овладения новыми способами словоизменения и словообразования изучаемых частей речи, моделями различных синтаксических конструкций. Осуществляется развитие связной речи, соответствующей законам логики, грамматики, композиции, выполняющей коммуникативную функцию.</w:t>
      </w:r>
    </w:p>
    <w:p w:rsidR="009F1437" w:rsidRDefault="00167037">
      <w:pPr>
        <w:shd w:val="clear" w:color="auto" w:fill="FFFFFF"/>
        <w:spacing w:after="0"/>
        <w:ind w:firstLine="709"/>
        <w:jc w:val="both"/>
        <w:rPr>
          <w:rFonts w:ascii="Times New Roman" w:hAnsi="Times New Roman"/>
          <w:sz w:val="24"/>
          <w:szCs w:val="24"/>
        </w:rPr>
      </w:pPr>
      <w:r>
        <w:rPr>
          <w:rFonts w:ascii="Times New Roman" w:hAnsi="Times New Roman" w:cs="Times New Roman"/>
          <w:sz w:val="24"/>
          <w:szCs w:val="24"/>
          <w:shd w:val="clear" w:color="auto" w:fill="FFFFFF"/>
        </w:rPr>
        <w:t xml:space="preserve">В целях повышения эффективности коррекционной работы и осмысления содержания данного курса на занятиях используются разнообразные виды деятельности. Учителю-логопеду целесообразно комбинировать аудирование, говорение и выполнение письменных работ. Обучающиеся с ЗПР должны объяснять свои действия, вслух разъяснять свои мысли, ссылаться на известные правила, факты, высказывать догадки, предлагать способы выполнения задания, задавать вопросы. Необходимо постоянно развивать у обучающихся с ЗПР умение работать с письменным текстом и справочной литературой. </w:t>
      </w:r>
    </w:p>
    <w:p w:rsidR="009F1437" w:rsidRDefault="00167037">
      <w:pPr>
        <w:shd w:val="clear" w:color="auto" w:fill="FFFFFF"/>
        <w:tabs>
          <w:tab w:val="left" w:pos="993"/>
        </w:tabs>
        <w:spacing w:after="0"/>
        <w:ind w:firstLine="709"/>
        <w:jc w:val="both"/>
        <w:rPr>
          <w:rFonts w:ascii="Times New Roman" w:hAnsi="Times New Roman"/>
          <w:sz w:val="24"/>
          <w:szCs w:val="24"/>
        </w:rPr>
      </w:pPr>
      <w:r>
        <w:rPr>
          <w:rFonts w:ascii="Times New Roman" w:eastAsia="Calibri" w:hAnsi="Times New Roman" w:cs="Times New Roman"/>
          <w:color w:val="000000"/>
          <w:sz w:val="24"/>
          <w:szCs w:val="24"/>
          <w:shd w:val="clear" w:color="auto" w:fill="FFFFFF"/>
        </w:rPr>
        <w:t>Процесс овладения учебными компетенциями и навыками по коррекционному курсу основан на многократной тренировке в применении полученных знаний на практике с постепенным усложнением. Объяснение всего материала проводится с опорой на практико-ориентированные задания. При изучении тем рекомендуется использовать наглядный материал: опорные схемы, карточки, таблицы и т.д. Отработка и закрепление осуществляется на большом числе несложных, доступных учащимся упражнений.В целях повышения эффективности коррекционной работы и осмысления содержания данного курса на занятиях используются разнообразные виды деятельности обучающихся с ЗПР.</w:t>
      </w:r>
    </w:p>
    <w:p w:rsidR="009F1437" w:rsidRDefault="00167037">
      <w:pPr>
        <w:spacing w:after="0"/>
        <w:ind w:firstLine="709"/>
        <w:jc w:val="both"/>
        <w:rPr>
          <w:rFonts w:ascii="Times New Roman" w:hAnsi="Times New Roman"/>
          <w:sz w:val="24"/>
          <w:szCs w:val="24"/>
        </w:rPr>
      </w:pPr>
      <w:r>
        <w:rPr>
          <w:rFonts w:ascii="Times New Roman" w:eastAsia="Times New Roman" w:hAnsi="Times New Roman" w:cs="Times New Roman"/>
          <w:sz w:val="24"/>
          <w:szCs w:val="24"/>
        </w:rPr>
        <w:t>Немаловажным представляется введение алгоритмизации при изучении сложного речевого материала. Обучающимся с ЗПР предлагаются алгоритмы правил, выделение шагов последовательных действий при работе над заданием.</w:t>
      </w:r>
    </w:p>
    <w:p w:rsidR="009F1437" w:rsidRDefault="00167037">
      <w:pPr>
        <w:shd w:val="clear" w:color="auto" w:fill="FFFFFF"/>
        <w:tabs>
          <w:tab w:val="left" w:pos="993"/>
        </w:tabs>
        <w:spacing w:after="0"/>
        <w:ind w:firstLine="709"/>
        <w:jc w:val="both"/>
        <w:rPr>
          <w:rFonts w:ascii="Times New Roman" w:hAnsi="Times New Roman"/>
          <w:sz w:val="24"/>
          <w:szCs w:val="24"/>
        </w:rPr>
      </w:pPr>
      <w:r>
        <w:rPr>
          <w:rFonts w:ascii="Times New Roman" w:eastAsia="Times New Roman" w:hAnsi="Times New Roman" w:cs="Times New Roman"/>
          <w:color w:val="000000"/>
          <w:sz w:val="24"/>
          <w:szCs w:val="24"/>
          <w:shd w:val="clear" w:color="auto" w:fill="FFFFFF"/>
        </w:rPr>
        <w:t xml:space="preserve">Учитель-логопед проводит зрительные диктанты, списывание, письмо по памяти и др. Важным является формирование умения находить в тексте слова на изучаемое правило и правильно его применять. На занятиях обучающиеся с ЗПР выделяют в тетради орфограммы </w:t>
      </w:r>
      <w:r>
        <w:rPr>
          <w:rFonts w:ascii="Times New Roman" w:eastAsia="Times New Roman" w:hAnsi="Times New Roman" w:cs="Times New Roman"/>
          <w:color w:val="000000"/>
          <w:sz w:val="24"/>
          <w:szCs w:val="24"/>
          <w:shd w:val="clear" w:color="auto" w:fill="FFFFFF"/>
        </w:rPr>
        <w:lastRenderedPageBreak/>
        <w:t>зеленым цветом, при необходимости предварительно перед написанием орфографически проговаривают трудные слова. Все это способствует развитию орфографической зоркости и умения осуществлять необходимый самоконтроль и самокоррекцию.</w:t>
      </w:r>
    </w:p>
    <w:p w:rsidR="009F1437" w:rsidRDefault="00167037">
      <w:pPr>
        <w:shd w:val="clear" w:color="auto" w:fill="FFFFFF"/>
        <w:tabs>
          <w:tab w:val="left" w:pos="993"/>
        </w:tabs>
        <w:spacing w:after="0"/>
        <w:ind w:firstLine="709"/>
        <w:jc w:val="both"/>
        <w:rPr>
          <w:rFonts w:ascii="Times New Roman" w:hAnsi="Times New Roman"/>
          <w:sz w:val="24"/>
          <w:szCs w:val="24"/>
        </w:rPr>
      </w:pPr>
      <w:r>
        <w:rPr>
          <w:rFonts w:ascii="Times New Roman" w:eastAsia="Times New Roman" w:hAnsi="Times New Roman" w:cs="Times New Roman"/>
          <w:color w:val="000000"/>
          <w:sz w:val="24"/>
          <w:szCs w:val="24"/>
          <w:shd w:val="clear" w:color="auto" w:fill="FFFFFF"/>
        </w:rPr>
        <w:t xml:space="preserve">Содержание коррекционного курса «Логопедические занятия» строится в строгом соответствие с требованиями к результату изучения учебного предмета «Русский язык» и основано на использовании учебного материала. </w:t>
      </w:r>
      <w:r>
        <w:rPr>
          <w:rFonts w:ascii="Times New Roman" w:eastAsia="Times New Roman" w:hAnsi="Times New Roman" w:cs="Times New Roman"/>
          <w:bCs/>
          <w:color w:val="000000"/>
          <w:sz w:val="24"/>
          <w:szCs w:val="24"/>
          <w:shd w:val="clear" w:color="auto" w:fill="FFFFFF"/>
        </w:rPr>
        <w:t xml:space="preserve">Логопедическая работа проводится на изучаемом программном материале, при этом специалист уделяет внимание закреплению учебных навыков по учебному предмету «Русский язык» с использованием логопедических приемов.  </w:t>
      </w:r>
    </w:p>
    <w:p w:rsidR="009F1437" w:rsidRDefault="00167037">
      <w:pPr>
        <w:shd w:val="clear" w:color="auto" w:fill="FFFFFF"/>
        <w:tabs>
          <w:tab w:val="left" w:pos="993"/>
        </w:tabs>
        <w:spacing w:after="0"/>
        <w:ind w:firstLine="709"/>
        <w:jc w:val="both"/>
        <w:rPr>
          <w:rFonts w:ascii="Times New Roman" w:hAnsi="Times New Roman"/>
          <w:sz w:val="24"/>
          <w:szCs w:val="24"/>
        </w:rPr>
      </w:pPr>
      <w:r>
        <w:rPr>
          <w:rFonts w:ascii="Times New Roman" w:eastAsia="Times New Roman" w:hAnsi="Times New Roman" w:cs="Times New Roman"/>
          <w:color w:val="000000"/>
          <w:sz w:val="24"/>
          <w:szCs w:val="24"/>
          <w:shd w:val="clear" w:color="auto" w:fill="FFFFFF"/>
        </w:rPr>
        <w:t>Рабочая программа коррекционного курса «Логопедические занятия» включает в себя следующие модули:</w:t>
      </w:r>
    </w:p>
    <w:p w:rsidR="009F1437" w:rsidRDefault="00167037">
      <w:pPr>
        <w:pStyle w:val="Default"/>
        <w:shd w:val="clear" w:color="auto" w:fill="FFFFFF"/>
        <w:tabs>
          <w:tab w:val="left" w:pos="993"/>
        </w:tabs>
        <w:spacing w:line="276" w:lineRule="auto"/>
        <w:ind w:firstLine="709"/>
        <w:jc w:val="both"/>
        <w:rPr>
          <w:szCs w:val="24"/>
        </w:rPr>
      </w:pPr>
      <w:r>
        <w:rPr>
          <w:rFonts w:eastAsia="Times New Roman" w:cs="Times New Roman"/>
          <w:b/>
          <w:szCs w:val="24"/>
          <w:shd w:val="clear" w:color="auto" w:fill="FFFFFF"/>
        </w:rPr>
        <w:t>М</w:t>
      </w:r>
      <w:r>
        <w:rPr>
          <w:b/>
          <w:szCs w:val="24"/>
        </w:rPr>
        <w:t xml:space="preserve">одуль «Совершенствование фонетико-фонематической стороны речи. Фонетика, орфоэпия, графика» </w:t>
      </w:r>
      <w:r>
        <w:rPr>
          <w:szCs w:val="24"/>
        </w:rPr>
        <w:t xml:space="preserve">направлен на коррекцию и развитие произносительной стороны речи, звуко-слоговой структуры слова, дифференциацию звуков и букв, преодоление специфических ошибок письма (перестановки, пропуски, замены). </w:t>
      </w:r>
    </w:p>
    <w:p w:rsidR="009F1437" w:rsidRDefault="00167037">
      <w:pPr>
        <w:shd w:val="clear" w:color="auto" w:fill="FFFFFF"/>
        <w:tabs>
          <w:tab w:val="left" w:pos="993"/>
        </w:tabs>
        <w:spacing w:after="0"/>
        <w:ind w:firstLine="709"/>
        <w:jc w:val="both"/>
        <w:rPr>
          <w:rFonts w:ascii="Times New Roman" w:hAnsi="Times New Roman"/>
          <w:sz w:val="24"/>
          <w:szCs w:val="24"/>
        </w:rPr>
      </w:pPr>
      <w:r>
        <w:rPr>
          <w:rFonts w:ascii="Times New Roman" w:hAnsi="Times New Roman"/>
          <w:b/>
          <w:sz w:val="24"/>
          <w:szCs w:val="24"/>
        </w:rPr>
        <w:t xml:space="preserve">Модуль «Обогащение и активизация словарного запаса. Формирование навыков словообразования. Морфемика» </w:t>
      </w:r>
      <w:r>
        <w:rPr>
          <w:rFonts w:ascii="Times New Roman" w:hAnsi="Times New Roman"/>
          <w:sz w:val="24"/>
          <w:szCs w:val="24"/>
        </w:rPr>
        <w:t xml:space="preserve">направлен на пополнение словарного запаса, использование различных способов </w:t>
      </w:r>
      <w:r>
        <w:rPr>
          <w:rFonts w:ascii="Times New Roman" w:eastAsia="Times New Roman" w:hAnsi="Times New Roman" w:cs="Times New Roman"/>
          <w:color w:val="000000"/>
          <w:sz w:val="24"/>
          <w:szCs w:val="24"/>
          <w:shd w:val="clear" w:color="auto" w:fill="FFFFFF"/>
        </w:rPr>
        <w:t>с</w:t>
      </w:r>
      <w:r>
        <w:rPr>
          <w:rFonts w:ascii="Times New Roman" w:hAnsi="Times New Roman"/>
          <w:sz w:val="24"/>
          <w:szCs w:val="24"/>
        </w:rPr>
        <w:t xml:space="preserve">ловообразования разных частей речи, преодоление специфических и дизорфографических ошибок. </w:t>
      </w:r>
    </w:p>
    <w:p w:rsidR="009F1437" w:rsidRDefault="00167037">
      <w:pPr>
        <w:pStyle w:val="Default"/>
        <w:spacing w:line="276" w:lineRule="auto"/>
        <w:rPr>
          <w:szCs w:val="24"/>
        </w:rPr>
      </w:pPr>
      <w:r>
        <w:rPr>
          <w:b/>
          <w:szCs w:val="24"/>
        </w:rPr>
        <w:tab/>
        <w:t xml:space="preserve">Модуль «Коррекция и развитие лексико-грамматической стороны речи. Морфология» </w:t>
      </w:r>
      <w:r>
        <w:rPr>
          <w:szCs w:val="24"/>
        </w:rPr>
        <w:t xml:space="preserve">направлен на формирование синтаксических и семантических представлений, расширение языковых средств и формирование умения активно использовать их на уровне словосочетания и предложения, преодоление специфических, дизорфографических и пунктуационных ошибок. </w:t>
      </w:r>
    </w:p>
    <w:p w:rsidR="009F1437" w:rsidRDefault="00167037">
      <w:pPr>
        <w:shd w:val="clear" w:color="auto" w:fill="FFFFFF"/>
        <w:tabs>
          <w:tab w:val="left" w:pos="993"/>
        </w:tabs>
        <w:spacing w:after="0"/>
        <w:ind w:firstLine="709"/>
        <w:jc w:val="both"/>
        <w:rPr>
          <w:rFonts w:ascii="Times New Roman" w:hAnsi="Times New Roman"/>
          <w:sz w:val="24"/>
          <w:szCs w:val="24"/>
        </w:rPr>
      </w:pPr>
      <w:r>
        <w:rPr>
          <w:rFonts w:ascii="Times New Roman" w:hAnsi="Times New Roman"/>
          <w:b/>
          <w:sz w:val="24"/>
          <w:szCs w:val="24"/>
        </w:rPr>
        <w:t xml:space="preserve">Модуль «Коррекция и развитие связной речи. Коммуникация (говорение, аудирование, чтение, письмо)» </w:t>
      </w:r>
      <w:r>
        <w:rPr>
          <w:rFonts w:ascii="Times New Roman" w:hAnsi="Times New Roman"/>
          <w:sz w:val="24"/>
          <w:szCs w:val="24"/>
        </w:rPr>
        <w:t xml:space="preserve">направлен на развитие умения работать с текстом, формирование коммуникативных умений и навыков, готовности и способности к речевому взаимодействию и взаимопониманию, потребности к речевому самосовершенствованию, преодоление специфических, дизорфографических и пунктуационных ошибок. </w:t>
      </w:r>
    </w:p>
    <w:p w:rsidR="009F1437" w:rsidRDefault="00167037">
      <w:pPr>
        <w:tabs>
          <w:tab w:val="left" w:pos="284"/>
        </w:tabs>
        <w:spacing w:before="57" w:after="57"/>
        <w:jc w:val="both"/>
      </w:pPr>
      <w:r>
        <w:rPr>
          <w:sz w:val="24"/>
          <w:szCs w:val="24"/>
        </w:rPr>
        <w:tab/>
      </w:r>
    </w:p>
    <w:p w:rsidR="009F1437" w:rsidRDefault="00167037">
      <w:pPr>
        <w:pStyle w:val="Default"/>
        <w:tabs>
          <w:tab w:val="left" w:pos="284"/>
        </w:tabs>
        <w:spacing w:line="276" w:lineRule="auto"/>
        <w:jc w:val="both"/>
        <w:rPr>
          <w:rFonts w:eastAsia="Times New Roman" w:cs="Times New Roman"/>
          <w:szCs w:val="24"/>
          <w:lang w:eastAsia="ru-RU"/>
        </w:rPr>
      </w:pPr>
      <w:r>
        <w:rPr>
          <w:szCs w:val="24"/>
        </w:rPr>
        <w:tab/>
      </w:r>
    </w:p>
    <w:p w:rsidR="009F1437" w:rsidRDefault="00167037">
      <w:pPr>
        <w:pStyle w:val="a9"/>
        <w:spacing w:after="0"/>
        <w:ind w:left="1440"/>
        <w:jc w:val="center"/>
      </w:pPr>
      <w:r>
        <w:rPr>
          <w:rFonts w:ascii="Times New Roman" w:hAnsi="Times New Roman" w:cs="Times New Roman"/>
          <w:b/>
          <w:sz w:val="24"/>
          <w:szCs w:val="24"/>
        </w:rPr>
        <w:t>3. Описание места коррекционного курса в учебном плане</w:t>
      </w:r>
    </w:p>
    <w:p w:rsidR="009F1437" w:rsidRDefault="009F1437">
      <w:pPr>
        <w:pStyle w:val="a9"/>
        <w:spacing w:after="0"/>
        <w:jc w:val="both"/>
        <w:rPr>
          <w:rFonts w:ascii="Times New Roman" w:hAnsi="Times New Roman" w:cs="Times New Roman"/>
          <w:b/>
          <w:sz w:val="24"/>
          <w:szCs w:val="24"/>
        </w:rPr>
      </w:pPr>
    </w:p>
    <w:p w:rsidR="009F1437" w:rsidRDefault="00167037">
      <w:pPr>
        <w:pStyle w:val="Default"/>
        <w:spacing w:line="276" w:lineRule="auto"/>
        <w:ind w:firstLine="708"/>
        <w:jc w:val="both"/>
      </w:pPr>
      <w:r>
        <w:rPr>
          <w:rFonts w:cs="Times New Roman"/>
          <w:szCs w:val="24"/>
        </w:rPr>
        <w:t>К</w:t>
      </w:r>
      <w:r>
        <w:rPr>
          <w:szCs w:val="24"/>
        </w:rPr>
        <w:t xml:space="preserve">оррекционно-развивающие логопедические занятия проходят во второй половине дня во внеурочное время в специально оборудованном кабинете. Расписание занятий составляется с учетом режима работы школы и в соответствии с циклограммой специалиста, согласованной с администрацией школы. В соответствии с учебным планом для изучения курса коррекционно-развивающих логопедических занятий предусматриваются индивидуальные, подгрупповые и групповые формы работы. </w:t>
      </w:r>
    </w:p>
    <w:p w:rsidR="009F1437" w:rsidRDefault="00167037">
      <w:pPr>
        <w:pStyle w:val="Default"/>
        <w:spacing w:line="276" w:lineRule="auto"/>
      </w:pPr>
      <w:r>
        <w:rPr>
          <w:szCs w:val="24"/>
        </w:rPr>
        <w:lastRenderedPageBreak/>
        <w:tab/>
        <w:t xml:space="preserve">Продолжительность и интенсивность занятий 1 раз в неделю. В зависимости от выраженности речевого нарушения на основании рекомендаций ППк количество еженедельных занятий может изменено. </w:t>
      </w:r>
    </w:p>
    <w:p w:rsidR="009F1437" w:rsidRDefault="00167037">
      <w:pPr>
        <w:pStyle w:val="Default"/>
        <w:spacing w:line="276" w:lineRule="auto"/>
      </w:pPr>
      <w:r>
        <w:rPr>
          <w:szCs w:val="24"/>
        </w:rPr>
        <w:t xml:space="preserve">Ориентировочная продолжительность логопедических занятий определяется в соответствии с санитарно-эпидемиологическими требованиями и может составлять: </w:t>
      </w:r>
    </w:p>
    <w:p w:rsidR="009F1437" w:rsidRDefault="00167037">
      <w:pPr>
        <w:pStyle w:val="Default"/>
        <w:spacing w:line="276" w:lineRule="auto"/>
      </w:pPr>
      <w:r>
        <w:rPr>
          <w:szCs w:val="24"/>
        </w:rPr>
        <w:t xml:space="preserve">групповое занятие – 40 минут; </w:t>
      </w:r>
    </w:p>
    <w:p w:rsidR="009F1437" w:rsidRDefault="00167037">
      <w:pPr>
        <w:pStyle w:val="Default"/>
        <w:spacing w:line="276" w:lineRule="auto"/>
      </w:pPr>
      <w:r>
        <w:rPr>
          <w:szCs w:val="24"/>
        </w:rPr>
        <w:t xml:space="preserve">подгрупповое занятие – 30–40 минут; </w:t>
      </w:r>
    </w:p>
    <w:p w:rsidR="009F1437" w:rsidRDefault="00167037">
      <w:pPr>
        <w:spacing w:after="0"/>
        <w:jc w:val="both"/>
      </w:pPr>
      <w:r>
        <w:rPr>
          <w:rFonts w:ascii="Times New Roman" w:hAnsi="Times New Roman"/>
          <w:sz w:val="24"/>
          <w:szCs w:val="24"/>
        </w:rPr>
        <w:t xml:space="preserve">индивидуальное занятие – 20–40 минут. </w:t>
      </w:r>
    </w:p>
    <w:p w:rsidR="009F1437" w:rsidRDefault="00167037">
      <w:pPr>
        <w:spacing w:after="0"/>
        <w:ind w:firstLine="708"/>
        <w:jc w:val="both"/>
      </w:pPr>
      <w:r>
        <w:rPr>
          <w:rFonts w:ascii="Times New Roman" w:hAnsi="Times New Roman" w:cs="Times New Roman"/>
          <w:sz w:val="24"/>
          <w:szCs w:val="24"/>
        </w:rPr>
        <w:t>У</w:t>
      </w:r>
      <w:r>
        <w:rPr>
          <w:rFonts w:ascii="Times New Roman" w:hAnsi="Times New Roman"/>
          <w:sz w:val="24"/>
          <w:szCs w:val="24"/>
        </w:rPr>
        <w:t xml:space="preserve">читель-логопед работает в тесном сотрудничестве с другими специалистами сопровождения (учителем-дефектологом, педагогом-психологом), что обеспечивает комплексный подход в решении трудностей обучающегося с ЗПР. </w:t>
      </w:r>
    </w:p>
    <w:p w:rsidR="009F1437" w:rsidRDefault="009F1437">
      <w:pPr>
        <w:pStyle w:val="a9"/>
        <w:spacing w:after="0"/>
        <w:jc w:val="both"/>
        <w:rPr>
          <w:rFonts w:ascii="Times New Roman" w:hAnsi="Times New Roman" w:cs="Times New Roman"/>
          <w:sz w:val="24"/>
          <w:szCs w:val="24"/>
        </w:rPr>
      </w:pPr>
    </w:p>
    <w:p w:rsidR="009F1437" w:rsidRDefault="009F1437">
      <w:pPr>
        <w:pStyle w:val="a9"/>
        <w:spacing w:after="0"/>
        <w:jc w:val="both"/>
        <w:rPr>
          <w:rFonts w:ascii="Times New Roman" w:hAnsi="Times New Roman" w:cs="Times New Roman"/>
          <w:sz w:val="24"/>
          <w:szCs w:val="24"/>
        </w:rPr>
      </w:pPr>
    </w:p>
    <w:p w:rsidR="009F1437" w:rsidRDefault="00167037">
      <w:pPr>
        <w:pStyle w:val="a9"/>
        <w:spacing w:after="0"/>
        <w:ind w:left="1440"/>
        <w:jc w:val="center"/>
      </w:pPr>
      <w:r>
        <w:rPr>
          <w:rFonts w:ascii="Times New Roman" w:hAnsi="Times New Roman" w:cs="Times New Roman"/>
          <w:b/>
          <w:sz w:val="24"/>
          <w:szCs w:val="24"/>
        </w:rPr>
        <w:t>4. Описание ценностных ориентиров содержания коррекционного курса</w:t>
      </w:r>
    </w:p>
    <w:p w:rsidR="009F1437" w:rsidRDefault="009F1437">
      <w:pPr>
        <w:pStyle w:val="a9"/>
        <w:spacing w:after="0"/>
        <w:ind w:left="1440"/>
        <w:jc w:val="center"/>
      </w:pPr>
    </w:p>
    <w:p w:rsidR="009F1437" w:rsidRDefault="00167037">
      <w:pPr>
        <w:pStyle w:val="Default"/>
        <w:spacing w:line="276" w:lineRule="auto"/>
        <w:ind w:firstLine="708"/>
        <w:jc w:val="both"/>
      </w:pPr>
      <w:r>
        <w:rPr>
          <w:rFonts w:cs="Times New Roman"/>
          <w:b/>
          <w:i/>
          <w:szCs w:val="24"/>
        </w:rPr>
        <w:t>Ц</w:t>
      </w:r>
      <w:r>
        <w:rPr>
          <w:b/>
          <w:i/>
          <w:szCs w:val="24"/>
        </w:rPr>
        <w:t xml:space="preserve">ель </w:t>
      </w:r>
      <w:r>
        <w:rPr>
          <w:szCs w:val="24"/>
        </w:rPr>
        <w:t xml:space="preserve">коррекционного курса «Логопедические занятия» – коррекция и преодоление или ослабление имеющихся нарушений/недостатков устной и письменной речи обучающихся с ЗПР, развитие и совершенствование коммуникативных компетенций, формирование мотивации к самоконтролю собственной речи. </w:t>
      </w:r>
    </w:p>
    <w:p w:rsidR="009F1437" w:rsidRDefault="00167037">
      <w:pPr>
        <w:pStyle w:val="Default"/>
        <w:spacing w:line="276" w:lineRule="auto"/>
      </w:pPr>
      <w:r>
        <w:rPr>
          <w:b/>
          <w:i/>
          <w:szCs w:val="24"/>
        </w:rPr>
        <w:t xml:space="preserve">Задачи курса: </w:t>
      </w:r>
    </w:p>
    <w:p w:rsidR="009F1437" w:rsidRDefault="00167037">
      <w:pPr>
        <w:pStyle w:val="Default"/>
        <w:spacing w:line="276" w:lineRule="auto"/>
      </w:pPr>
      <w:r>
        <w:rPr>
          <w:szCs w:val="24"/>
        </w:rPr>
        <w:t xml:space="preserve">• коррекция и развитие языкового анализа и синтеза; </w:t>
      </w:r>
    </w:p>
    <w:p w:rsidR="009F1437" w:rsidRDefault="00167037">
      <w:pPr>
        <w:pStyle w:val="Default"/>
        <w:spacing w:line="276" w:lineRule="auto"/>
      </w:pPr>
      <w:r>
        <w:rPr>
          <w:szCs w:val="24"/>
        </w:rPr>
        <w:t xml:space="preserve">• совершенствование зрительно-пространственных и пространственно-временных представлений; </w:t>
      </w:r>
    </w:p>
    <w:p w:rsidR="009F1437" w:rsidRDefault="00167037">
      <w:pPr>
        <w:pStyle w:val="Default"/>
        <w:spacing w:line="276" w:lineRule="auto"/>
      </w:pPr>
      <w:r>
        <w:rPr>
          <w:szCs w:val="24"/>
        </w:rPr>
        <w:t xml:space="preserve">• совершенствование фонетико-фонематической стороны речи; </w:t>
      </w:r>
    </w:p>
    <w:p w:rsidR="009F1437" w:rsidRDefault="00167037">
      <w:pPr>
        <w:pStyle w:val="Default"/>
        <w:spacing w:line="276" w:lineRule="auto"/>
      </w:pPr>
      <w:r>
        <w:rPr>
          <w:szCs w:val="24"/>
        </w:rPr>
        <w:t xml:space="preserve">• формирование фонематических, морфологических и синтаксических обобщений; </w:t>
      </w:r>
    </w:p>
    <w:p w:rsidR="009F1437" w:rsidRDefault="00167037">
      <w:pPr>
        <w:spacing w:after="0"/>
      </w:pPr>
      <w:r>
        <w:rPr>
          <w:rFonts w:ascii="Times New Roman" w:hAnsi="Times New Roman"/>
          <w:sz w:val="24"/>
          <w:szCs w:val="24"/>
        </w:rPr>
        <w:t xml:space="preserve">• коррекция и развитие лексико-грамматического строя речи; </w:t>
      </w:r>
    </w:p>
    <w:p w:rsidR="009F1437" w:rsidRDefault="00167037">
      <w:pPr>
        <w:numPr>
          <w:ilvl w:val="0"/>
          <w:numId w:val="6"/>
        </w:numPr>
        <w:spacing w:after="0"/>
      </w:pPr>
      <w:r>
        <w:rPr>
          <w:rFonts w:ascii="Times New Roman" w:hAnsi="Times New Roman" w:cs="Times New Roman"/>
          <w:sz w:val="24"/>
          <w:szCs w:val="24"/>
        </w:rPr>
        <w:t>ф</w:t>
      </w:r>
      <w:r>
        <w:rPr>
          <w:rFonts w:ascii="Times New Roman" w:hAnsi="Times New Roman"/>
          <w:sz w:val="24"/>
          <w:szCs w:val="24"/>
        </w:rPr>
        <w:t xml:space="preserve">ормирование алгоритма орфографических действий, орфографической зоркости, навыков грамотного письма; </w:t>
      </w:r>
    </w:p>
    <w:p w:rsidR="009F1437" w:rsidRDefault="00167037">
      <w:pPr>
        <w:pStyle w:val="Default"/>
        <w:spacing w:line="276" w:lineRule="auto"/>
      </w:pPr>
      <w:r>
        <w:rPr>
          <w:szCs w:val="24"/>
        </w:rPr>
        <w:t xml:space="preserve">• коррекция или минимизация ошибок письма и чтения; </w:t>
      </w:r>
    </w:p>
    <w:p w:rsidR="009F1437" w:rsidRDefault="00167037">
      <w:pPr>
        <w:pStyle w:val="Default"/>
        <w:spacing w:line="276" w:lineRule="auto"/>
      </w:pPr>
      <w:r>
        <w:rPr>
          <w:szCs w:val="24"/>
        </w:rPr>
        <w:t xml:space="preserve">• развитие связной речи и формирование коммуникативной компетенции. </w:t>
      </w:r>
    </w:p>
    <w:p w:rsidR="009F1437" w:rsidRDefault="00167037">
      <w:pPr>
        <w:spacing w:after="0"/>
        <w:ind w:firstLine="708"/>
        <w:jc w:val="both"/>
      </w:pPr>
      <w:r>
        <w:rPr>
          <w:rFonts w:ascii="Times New Roman" w:hAnsi="Times New Roman"/>
          <w:sz w:val="24"/>
          <w:szCs w:val="24"/>
        </w:rPr>
        <w:t xml:space="preserve">В процессе проведения курса «Логопедические занятия» осуществляются формирование языковых обобщений, коррекция и развитие навыков правильного использования языковых средств в процессе общения и в учебной деятельности. Происходят обогащение лексического строя речи, развитие лексической системности, совершенствование грамматического оформления речи путем овладения новыми способами словоизменения и словообразования изучаемых частей речи, моделями различных синтаксических конструкций. Осуществляется развитие </w:t>
      </w:r>
      <w:r>
        <w:rPr>
          <w:rFonts w:ascii="Times New Roman" w:hAnsi="Times New Roman"/>
          <w:sz w:val="24"/>
          <w:szCs w:val="24"/>
        </w:rPr>
        <w:lastRenderedPageBreak/>
        <w:t xml:space="preserve">связной речи, соответствующей законам логики, грамматики, композиции речевого высказывания, выполняющей коммуникативную функцию. </w:t>
      </w:r>
    </w:p>
    <w:p w:rsidR="009F1437" w:rsidRDefault="009F1437">
      <w:pPr>
        <w:spacing w:after="0"/>
        <w:ind w:firstLine="708"/>
        <w:jc w:val="both"/>
        <w:rPr>
          <w:rFonts w:ascii="Times New Roman" w:eastAsia="Times New Roman" w:hAnsi="Times New Roman" w:cs="Times New Roman"/>
          <w:sz w:val="24"/>
          <w:szCs w:val="24"/>
          <w:lang w:eastAsia="ru-RU"/>
        </w:rPr>
      </w:pPr>
    </w:p>
    <w:p w:rsidR="009F1437" w:rsidRDefault="009F1437">
      <w:pPr>
        <w:spacing w:after="0"/>
        <w:jc w:val="both"/>
        <w:rPr>
          <w:rFonts w:ascii="Times New Roman" w:hAnsi="Times New Roman" w:cs="Times New Roman"/>
          <w:sz w:val="24"/>
          <w:szCs w:val="24"/>
        </w:rPr>
      </w:pPr>
    </w:p>
    <w:p w:rsidR="009F1437" w:rsidRDefault="00167037">
      <w:pPr>
        <w:pStyle w:val="a9"/>
        <w:spacing w:after="0"/>
        <w:jc w:val="center"/>
      </w:pPr>
      <w:r>
        <w:rPr>
          <w:rFonts w:ascii="Times New Roman" w:hAnsi="Times New Roman" w:cs="Times New Roman"/>
          <w:b/>
          <w:sz w:val="24"/>
          <w:szCs w:val="24"/>
        </w:rPr>
        <w:t>5. Личностные, метапредметные и предметные результаты освоения коррекционного курса «Логопедические занятия»</w:t>
      </w:r>
    </w:p>
    <w:p w:rsidR="009F1437" w:rsidRDefault="009F1437">
      <w:pPr>
        <w:pStyle w:val="a9"/>
        <w:numPr>
          <w:ilvl w:val="0"/>
          <w:numId w:val="2"/>
        </w:numPr>
        <w:spacing w:after="0"/>
        <w:jc w:val="center"/>
        <w:rPr>
          <w:rFonts w:cs="Times New Roman"/>
          <w:b/>
        </w:rPr>
      </w:pPr>
    </w:p>
    <w:p w:rsidR="009F1437" w:rsidRDefault="00167037">
      <w:pPr>
        <w:spacing w:after="0"/>
        <w:contextualSpacing/>
        <w:jc w:val="both"/>
      </w:pPr>
      <w:r>
        <w:rPr>
          <w:rFonts w:ascii="Times New Roman" w:eastAsia="Times New Roman" w:hAnsi="Times New Roman" w:cs="Times New Roman"/>
          <w:b/>
          <w:sz w:val="24"/>
          <w:szCs w:val="24"/>
          <w:lang w:eastAsia="ru-RU"/>
        </w:rPr>
        <w:t xml:space="preserve">Личностные результаты </w:t>
      </w:r>
      <w:r>
        <w:rPr>
          <w:rFonts w:ascii="Times New Roman" w:eastAsia="Times New Roman" w:hAnsi="Times New Roman" w:cs="Times New Roman"/>
          <w:sz w:val="24"/>
          <w:szCs w:val="24"/>
          <w:lang w:eastAsia="ru-RU"/>
        </w:rPr>
        <w:t>освоения курса коррекционно-развивающей области «Логопедические занятия» для 5-го класса</w:t>
      </w:r>
      <w:r>
        <w:rPr>
          <w:rFonts w:ascii="Times New Roman" w:eastAsia="Times New Roman" w:hAnsi="Times New Roman"/>
          <w:sz w:val="24"/>
          <w:szCs w:val="24"/>
        </w:rPr>
        <w:t xml:space="preserve"> включают эффекты:</w:t>
      </w:r>
    </w:p>
    <w:p w:rsidR="009F1437" w:rsidRDefault="00167037">
      <w:pPr>
        <w:pStyle w:val="a9"/>
        <w:numPr>
          <w:ilvl w:val="0"/>
          <w:numId w:val="1"/>
        </w:numPr>
        <w:tabs>
          <w:tab w:val="left" w:pos="993"/>
        </w:tabs>
        <w:spacing w:after="0"/>
        <w:ind w:left="709" w:hanging="283"/>
        <w:jc w:val="both"/>
        <w:rPr>
          <w:rFonts w:ascii="Times New Roman" w:hAnsi="Times New Roman"/>
          <w:sz w:val="24"/>
          <w:szCs w:val="24"/>
        </w:rPr>
      </w:pPr>
      <w:r>
        <w:rPr>
          <w:rFonts w:ascii="Times New Roman" w:hAnsi="Times New Roman"/>
          <w:sz w:val="24"/>
          <w:szCs w:val="24"/>
        </w:rPr>
        <w:t>гражданско-патриотического воспитания;</w:t>
      </w:r>
    </w:p>
    <w:p w:rsidR="009F1437" w:rsidRDefault="00167037">
      <w:pPr>
        <w:pStyle w:val="a9"/>
        <w:numPr>
          <w:ilvl w:val="0"/>
          <w:numId w:val="1"/>
        </w:numPr>
        <w:tabs>
          <w:tab w:val="left" w:pos="993"/>
        </w:tabs>
        <w:spacing w:after="0"/>
        <w:ind w:left="709" w:hanging="283"/>
        <w:jc w:val="both"/>
        <w:rPr>
          <w:rFonts w:ascii="Times New Roman" w:hAnsi="Times New Roman"/>
          <w:sz w:val="24"/>
          <w:szCs w:val="24"/>
        </w:rPr>
      </w:pPr>
      <w:r>
        <w:rPr>
          <w:rFonts w:ascii="Times New Roman" w:hAnsi="Times New Roman"/>
          <w:sz w:val="24"/>
          <w:szCs w:val="24"/>
        </w:rPr>
        <w:t>духовно-нравственного воспитания;</w:t>
      </w:r>
    </w:p>
    <w:p w:rsidR="009F1437" w:rsidRDefault="00167037">
      <w:pPr>
        <w:pStyle w:val="a9"/>
        <w:numPr>
          <w:ilvl w:val="0"/>
          <w:numId w:val="1"/>
        </w:numPr>
        <w:tabs>
          <w:tab w:val="left" w:pos="993"/>
        </w:tabs>
        <w:spacing w:after="0"/>
        <w:ind w:left="709" w:hanging="283"/>
        <w:jc w:val="both"/>
        <w:rPr>
          <w:rFonts w:ascii="Times New Roman" w:hAnsi="Times New Roman"/>
          <w:sz w:val="24"/>
          <w:szCs w:val="24"/>
        </w:rPr>
      </w:pPr>
      <w:r>
        <w:rPr>
          <w:rFonts w:ascii="Times New Roman" w:hAnsi="Times New Roman"/>
          <w:sz w:val="24"/>
          <w:szCs w:val="24"/>
        </w:rPr>
        <w:t>эстетического воспитания;</w:t>
      </w:r>
    </w:p>
    <w:p w:rsidR="009F1437" w:rsidRDefault="00167037">
      <w:pPr>
        <w:pStyle w:val="a9"/>
        <w:numPr>
          <w:ilvl w:val="0"/>
          <w:numId w:val="1"/>
        </w:numPr>
        <w:tabs>
          <w:tab w:val="left" w:pos="993"/>
        </w:tabs>
        <w:spacing w:after="0"/>
        <w:ind w:left="709" w:hanging="283"/>
        <w:jc w:val="both"/>
        <w:rPr>
          <w:rFonts w:ascii="Times New Roman" w:hAnsi="Times New Roman"/>
          <w:sz w:val="24"/>
          <w:szCs w:val="24"/>
        </w:rPr>
      </w:pPr>
      <w:r>
        <w:rPr>
          <w:rFonts w:ascii="Times New Roman" w:hAnsi="Times New Roman"/>
          <w:sz w:val="24"/>
          <w:szCs w:val="24"/>
        </w:rPr>
        <w:t>осознания ценности научного познания;</w:t>
      </w:r>
    </w:p>
    <w:p w:rsidR="009F1437" w:rsidRDefault="00167037">
      <w:pPr>
        <w:pStyle w:val="a9"/>
        <w:numPr>
          <w:ilvl w:val="0"/>
          <w:numId w:val="1"/>
        </w:numPr>
        <w:tabs>
          <w:tab w:val="left" w:pos="993"/>
        </w:tabs>
        <w:spacing w:after="0"/>
        <w:ind w:left="709" w:hanging="283"/>
        <w:jc w:val="both"/>
        <w:rPr>
          <w:rFonts w:ascii="Times New Roman" w:hAnsi="Times New Roman"/>
          <w:sz w:val="24"/>
          <w:szCs w:val="24"/>
        </w:rPr>
      </w:pPr>
      <w:r>
        <w:rPr>
          <w:rFonts w:ascii="Times New Roman" w:hAnsi="Times New Roman"/>
          <w:sz w:val="24"/>
          <w:szCs w:val="24"/>
        </w:rPr>
        <w:t>физического воспитания, формирования культуры здоровья и эмоционального благополучия;</w:t>
      </w:r>
    </w:p>
    <w:p w:rsidR="009F1437" w:rsidRDefault="00167037">
      <w:pPr>
        <w:pStyle w:val="a9"/>
        <w:numPr>
          <w:ilvl w:val="0"/>
          <w:numId w:val="1"/>
        </w:numPr>
        <w:tabs>
          <w:tab w:val="left" w:pos="993"/>
        </w:tabs>
        <w:spacing w:after="0"/>
        <w:ind w:left="709" w:hanging="283"/>
        <w:jc w:val="both"/>
        <w:rPr>
          <w:rFonts w:ascii="Times New Roman" w:hAnsi="Times New Roman"/>
          <w:sz w:val="24"/>
          <w:szCs w:val="24"/>
        </w:rPr>
      </w:pPr>
      <w:r>
        <w:rPr>
          <w:rFonts w:ascii="Times New Roman" w:hAnsi="Times New Roman"/>
          <w:sz w:val="24"/>
          <w:szCs w:val="24"/>
        </w:rPr>
        <w:t>трудового воспитания;</w:t>
      </w:r>
    </w:p>
    <w:p w:rsidR="009F1437" w:rsidRDefault="00167037">
      <w:pPr>
        <w:pStyle w:val="a9"/>
        <w:numPr>
          <w:ilvl w:val="0"/>
          <w:numId w:val="1"/>
        </w:numPr>
        <w:tabs>
          <w:tab w:val="left" w:pos="993"/>
        </w:tabs>
        <w:spacing w:after="0"/>
        <w:ind w:left="709" w:hanging="283"/>
        <w:jc w:val="both"/>
        <w:rPr>
          <w:rFonts w:ascii="Times New Roman" w:hAnsi="Times New Roman"/>
          <w:sz w:val="24"/>
          <w:szCs w:val="24"/>
        </w:rPr>
      </w:pPr>
      <w:r>
        <w:rPr>
          <w:rFonts w:ascii="Times New Roman" w:hAnsi="Times New Roman"/>
          <w:sz w:val="24"/>
          <w:szCs w:val="24"/>
        </w:rPr>
        <w:t>экологического воспитания, а также личностные результаты, обеспечивающие адаптацию обучающегося к изменяющимся условиям социальной и природной среды.</w:t>
      </w:r>
    </w:p>
    <w:p w:rsidR="009F1437" w:rsidRDefault="00167037">
      <w:pPr>
        <w:pStyle w:val="a9"/>
        <w:tabs>
          <w:tab w:val="left" w:pos="993"/>
        </w:tabs>
        <w:spacing w:after="0"/>
        <w:ind w:left="709"/>
        <w:jc w:val="both"/>
        <w:rPr>
          <w:rFonts w:ascii="Times New Roman" w:hAnsi="Times New Roman"/>
          <w:sz w:val="24"/>
          <w:szCs w:val="24"/>
        </w:rPr>
      </w:pPr>
      <w:r>
        <w:rPr>
          <w:rFonts w:ascii="Times New Roman" w:hAnsi="Times New Roman"/>
          <w:sz w:val="24"/>
          <w:szCs w:val="24"/>
        </w:rPr>
        <w:t xml:space="preserve">Личностные результаты обеспечивают ценностно-смысловую ориентацию обучающихся (умение соотносить поступки и события с принятыми этическими принципами, знание моральных норм и умение выделить нравственный аспект поведения) и ориентацию в социальных ролях и межличностных отношениях. </w:t>
      </w:r>
    </w:p>
    <w:p w:rsidR="009F1437" w:rsidRDefault="00167037">
      <w:pPr>
        <w:pStyle w:val="a9"/>
        <w:tabs>
          <w:tab w:val="left" w:pos="993"/>
        </w:tabs>
        <w:spacing w:after="0"/>
        <w:ind w:left="709"/>
        <w:jc w:val="both"/>
        <w:rPr>
          <w:rFonts w:ascii="Times New Roman" w:hAnsi="Times New Roman"/>
          <w:sz w:val="24"/>
          <w:szCs w:val="24"/>
        </w:rPr>
      </w:pPr>
      <w:r>
        <w:rPr>
          <w:rFonts w:ascii="Times New Roman" w:hAnsi="Times New Roman"/>
          <w:sz w:val="24"/>
          <w:szCs w:val="24"/>
        </w:rPr>
        <w:t xml:space="preserve">Личностные результаты дополняются специфическими результатами, относимыми к формированию сферы жизненной компетенции и связанными с психологическими особенностями обучающихся с ЗПР. По отношению к категории обучающихся с ЗПР на уровне основного общего образования актуальным становится освоение ими социального опыта, основных социальных норм, применимость их в различных жизненных ситуациях, осознание своих трудностей и ограничений, умение запрашивать поддержку взрослого в затруднительных социальных ситуациях, а также умение противостоять негативному воздействию микросоциальной среды. С позиции жизненного самоопределения значимым является осознанное отношение к выстраиванию образовательной перспективы с учетом профессиональных предпочтений обучающегося с ЗПР. Делается акцент на деятельностные аспекты достижения обучающимися личностных результатов на уровне ключевых понятий, отражающих ценности и мотивацию и характеризующих достижение обучающимися личностных результатов: осознание, готовность, восприимчивость, установка и т. д. </w:t>
      </w:r>
    </w:p>
    <w:p w:rsidR="009F1437" w:rsidRDefault="00167037">
      <w:pPr>
        <w:pStyle w:val="a9"/>
        <w:tabs>
          <w:tab w:val="left" w:pos="993"/>
        </w:tabs>
        <w:spacing w:after="0"/>
        <w:ind w:left="709"/>
        <w:jc w:val="both"/>
        <w:rPr>
          <w:rFonts w:ascii="Times New Roman" w:hAnsi="Times New Roman"/>
          <w:sz w:val="24"/>
          <w:szCs w:val="24"/>
        </w:rPr>
      </w:pPr>
      <w:r>
        <w:rPr>
          <w:rFonts w:ascii="Times New Roman" w:eastAsia="Times New Roman" w:hAnsi="Times New Roman"/>
          <w:b/>
          <w:bCs/>
          <w:iCs/>
          <w:sz w:val="24"/>
          <w:szCs w:val="24"/>
        </w:rPr>
        <w:lastRenderedPageBreak/>
        <w:t>Метапредметные результаты</w:t>
      </w:r>
      <w:r>
        <w:rPr>
          <w:rFonts w:ascii="Times New Roman" w:eastAsia="Times New Roman" w:hAnsi="Times New Roman"/>
          <w:sz w:val="24"/>
          <w:szCs w:val="24"/>
        </w:rPr>
        <w:t xml:space="preserve"> освоения рабочей программы представлены в соответствии с подгруппами универсальных учебных действий, раскрывают и детализируют основные направленности метапредметных результатов. Они отражают:</w:t>
      </w:r>
    </w:p>
    <w:p w:rsidR="009F1437" w:rsidRDefault="00167037">
      <w:pPr>
        <w:pStyle w:val="a9"/>
        <w:numPr>
          <w:ilvl w:val="0"/>
          <w:numId w:val="4"/>
        </w:numPr>
        <w:tabs>
          <w:tab w:val="left" w:pos="993"/>
        </w:tabs>
        <w:spacing w:after="0"/>
        <w:jc w:val="both"/>
        <w:rPr>
          <w:rFonts w:ascii="Times New Roman" w:hAnsi="Times New Roman"/>
          <w:sz w:val="24"/>
          <w:szCs w:val="24"/>
        </w:rPr>
      </w:pPr>
      <w:r>
        <w:rPr>
          <w:rFonts w:ascii="Times New Roman" w:hAnsi="Times New Roman"/>
          <w:sz w:val="24"/>
          <w:szCs w:val="24"/>
        </w:rPr>
        <w:t>освоенные обучающимися с ЗПР межпредметные понятия и универсальные учебные действия (познавательные, коммуникативные, регулятивные);</w:t>
      </w:r>
    </w:p>
    <w:p w:rsidR="009F1437" w:rsidRDefault="00167037">
      <w:pPr>
        <w:pStyle w:val="a9"/>
        <w:numPr>
          <w:ilvl w:val="0"/>
          <w:numId w:val="4"/>
        </w:numPr>
        <w:tabs>
          <w:tab w:val="left" w:pos="993"/>
        </w:tabs>
        <w:spacing w:after="0"/>
        <w:jc w:val="both"/>
        <w:rPr>
          <w:rFonts w:ascii="Times New Roman" w:hAnsi="Times New Roman"/>
          <w:sz w:val="24"/>
          <w:szCs w:val="24"/>
        </w:rPr>
      </w:pPr>
      <w:r>
        <w:rPr>
          <w:rFonts w:ascii="Times New Roman" w:hAnsi="Times New Roman"/>
          <w:sz w:val="24"/>
          <w:szCs w:val="24"/>
        </w:rPr>
        <w:t>способность их использования в учебной, познавательной и социальной практике;</w:t>
      </w:r>
    </w:p>
    <w:p w:rsidR="009F1437" w:rsidRDefault="00167037">
      <w:pPr>
        <w:pStyle w:val="a9"/>
        <w:numPr>
          <w:ilvl w:val="0"/>
          <w:numId w:val="4"/>
        </w:numPr>
        <w:tabs>
          <w:tab w:val="left" w:pos="993"/>
        </w:tabs>
        <w:spacing w:after="0"/>
        <w:jc w:val="both"/>
        <w:rPr>
          <w:rFonts w:ascii="Times New Roman" w:hAnsi="Times New Roman"/>
          <w:sz w:val="24"/>
          <w:szCs w:val="24"/>
        </w:rPr>
      </w:pPr>
      <w:r>
        <w:rPr>
          <w:rFonts w:ascii="Times New Roman" w:hAnsi="Times New Roman"/>
          <w:sz w:val="24"/>
          <w:szCs w:val="24"/>
        </w:rPr>
        <w:t>готовность к самостоятельному планированию и осуществлению учебной деятельности и организации учебного сотрудничества с педагогами и сверстниками;</w:t>
      </w:r>
    </w:p>
    <w:p w:rsidR="009F1437" w:rsidRDefault="00167037">
      <w:pPr>
        <w:pStyle w:val="a9"/>
        <w:numPr>
          <w:ilvl w:val="0"/>
          <w:numId w:val="4"/>
        </w:numPr>
        <w:tabs>
          <w:tab w:val="left" w:pos="993"/>
        </w:tabs>
        <w:spacing w:after="0"/>
        <w:jc w:val="both"/>
        <w:rPr>
          <w:rFonts w:ascii="Times New Roman" w:hAnsi="Times New Roman"/>
          <w:sz w:val="24"/>
          <w:szCs w:val="24"/>
        </w:rPr>
      </w:pPr>
      <w:r>
        <w:rPr>
          <w:rFonts w:ascii="Times New Roman" w:hAnsi="Times New Roman"/>
          <w:sz w:val="24"/>
          <w:szCs w:val="24"/>
        </w:rPr>
        <w:t>овладение навыками работы с информацией (восприятие и создание информационных текстов с учетом назначения информации и ее</w:t>
      </w:r>
      <w:r>
        <w:rPr>
          <w:rFonts w:ascii="Times New Roman" w:eastAsia="Times New Roman" w:hAnsi="Times New Roman"/>
          <w:sz w:val="24"/>
          <w:szCs w:val="24"/>
        </w:rPr>
        <w:t xml:space="preserve"> целевой аудитории.</w:t>
      </w:r>
    </w:p>
    <w:p w:rsidR="009F1437" w:rsidRDefault="00167037">
      <w:pPr>
        <w:spacing w:after="0"/>
        <w:jc w:val="both"/>
        <w:rPr>
          <w:rFonts w:ascii="Times New Roman" w:hAnsi="Times New Roman"/>
          <w:sz w:val="24"/>
          <w:szCs w:val="24"/>
        </w:rPr>
      </w:pPr>
      <w:r>
        <w:rPr>
          <w:rFonts w:ascii="Times New Roman" w:eastAsia="Times New Roman" w:hAnsi="Times New Roman"/>
          <w:sz w:val="24"/>
          <w:szCs w:val="24"/>
        </w:rPr>
        <w:t>Метапредметные результаты, в соответствии с ФГОС ООО, сформированы по трем направлениям:</w:t>
      </w:r>
    </w:p>
    <w:p w:rsidR="009F1437" w:rsidRDefault="00167037">
      <w:pPr>
        <w:pStyle w:val="a9"/>
        <w:numPr>
          <w:ilvl w:val="0"/>
          <w:numId w:val="7"/>
        </w:numPr>
        <w:tabs>
          <w:tab w:val="left" w:pos="993"/>
        </w:tabs>
        <w:spacing w:after="0"/>
        <w:jc w:val="both"/>
        <w:rPr>
          <w:rFonts w:ascii="Times New Roman" w:hAnsi="Times New Roman"/>
          <w:sz w:val="24"/>
          <w:szCs w:val="24"/>
        </w:rPr>
      </w:pPr>
      <w:r>
        <w:rPr>
          <w:rFonts w:ascii="Times New Roman" w:hAnsi="Times New Roman"/>
          <w:sz w:val="24"/>
          <w:szCs w:val="24"/>
        </w:rPr>
        <w:t>универсальные учебные познавательные действия;</w:t>
      </w:r>
    </w:p>
    <w:p w:rsidR="009F1437" w:rsidRDefault="00167037">
      <w:pPr>
        <w:pStyle w:val="a9"/>
        <w:numPr>
          <w:ilvl w:val="0"/>
          <w:numId w:val="7"/>
        </w:numPr>
        <w:tabs>
          <w:tab w:val="left" w:pos="993"/>
        </w:tabs>
        <w:spacing w:after="0"/>
        <w:jc w:val="both"/>
        <w:rPr>
          <w:rFonts w:ascii="Times New Roman" w:hAnsi="Times New Roman"/>
          <w:sz w:val="24"/>
          <w:szCs w:val="24"/>
        </w:rPr>
      </w:pPr>
      <w:r>
        <w:rPr>
          <w:rFonts w:ascii="Times New Roman" w:hAnsi="Times New Roman"/>
          <w:sz w:val="24"/>
          <w:szCs w:val="24"/>
        </w:rPr>
        <w:t>универсальные учебные коммуникативные действия;</w:t>
      </w:r>
    </w:p>
    <w:p w:rsidR="009F1437" w:rsidRDefault="00167037">
      <w:pPr>
        <w:pStyle w:val="a9"/>
        <w:numPr>
          <w:ilvl w:val="0"/>
          <w:numId w:val="7"/>
        </w:numPr>
        <w:tabs>
          <w:tab w:val="left" w:pos="993"/>
        </w:tabs>
        <w:spacing w:after="0"/>
        <w:jc w:val="both"/>
        <w:rPr>
          <w:rFonts w:ascii="Times New Roman" w:hAnsi="Times New Roman"/>
          <w:sz w:val="24"/>
          <w:szCs w:val="24"/>
        </w:rPr>
      </w:pPr>
      <w:r>
        <w:rPr>
          <w:rFonts w:ascii="Times New Roman" w:eastAsia="Times New Roman" w:hAnsi="Times New Roman" w:cs="Times New Roman"/>
          <w:sz w:val="24"/>
          <w:szCs w:val="24"/>
          <w:lang w:eastAsia="ru-RU"/>
        </w:rPr>
        <w:t>универсальные учебные регулятивные действия.</w:t>
      </w:r>
    </w:p>
    <w:p w:rsidR="009F1437" w:rsidRDefault="009F1437">
      <w:pPr>
        <w:tabs>
          <w:tab w:val="left" w:pos="284"/>
        </w:tabs>
        <w:spacing w:after="0"/>
        <w:ind w:left="720"/>
        <w:jc w:val="both"/>
        <w:rPr>
          <w:rFonts w:ascii="Times New Roman" w:eastAsia="Times New Roman" w:hAnsi="Times New Roman" w:cs="Times New Roman"/>
          <w:sz w:val="24"/>
          <w:szCs w:val="24"/>
          <w:lang w:eastAsia="ru-RU"/>
        </w:rPr>
      </w:pPr>
    </w:p>
    <w:p w:rsidR="009F1437" w:rsidRDefault="00167037">
      <w:pPr>
        <w:spacing w:after="0"/>
        <w:ind w:firstLine="709"/>
        <w:jc w:val="both"/>
        <w:rPr>
          <w:rFonts w:ascii="Times New Roman" w:hAnsi="Times New Roman"/>
          <w:sz w:val="24"/>
          <w:szCs w:val="24"/>
        </w:rPr>
      </w:pPr>
      <w:r>
        <w:rPr>
          <w:rFonts w:ascii="Times New Roman" w:eastAsia="Times New Roman" w:hAnsi="Times New Roman"/>
          <w:sz w:val="24"/>
          <w:szCs w:val="24"/>
        </w:rPr>
        <w:t xml:space="preserve">В метапредметных результатах, базирующихся на сформированности </w:t>
      </w:r>
      <w:r>
        <w:rPr>
          <w:rFonts w:ascii="Times New Roman" w:eastAsia="Times New Roman" w:hAnsi="Times New Roman"/>
          <w:b/>
          <w:i/>
          <w:sz w:val="24"/>
          <w:szCs w:val="24"/>
        </w:rPr>
        <w:t>универсальных учебных познавательных действий</w:t>
      </w:r>
      <w:r>
        <w:rPr>
          <w:rFonts w:ascii="Times New Roman" w:eastAsia="Times New Roman" w:hAnsi="Times New Roman"/>
          <w:sz w:val="24"/>
          <w:szCs w:val="24"/>
        </w:rPr>
        <w:t>, выделяются:</w:t>
      </w:r>
    </w:p>
    <w:p w:rsidR="009F1437" w:rsidRDefault="00167037">
      <w:pPr>
        <w:pStyle w:val="a9"/>
        <w:numPr>
          <w:ilvl w:val="0"/>
          <w:numId w:val="8"/>
        </w:numPr>
        <w:tabs>
          <w:tab w:val="left" w:pos="993"/>
        </w:tabs>
        <w:spacing w:after="0"/>
        <w:jc w:val="both"/>
        <w:rPr>
          <w:rFonts w:ascii="Times New Roman" w:hAnsi="Times New Roman"/>
          <w:sz w:val="24"/>
          <w:szCs w:val="24"/>
        </w:rPr>
      </w:pPr>
      <w:r>
        <w:rPr>
          <w:rFonts w:ascii="Times New Roman" w:hAnsi="Times New Roman"/>
          <w:sz w:val="24"/>
          <w:szCs w:val="24"/>
        </w:rPr>
        <w:t>базовые логические действия;</w:t>
      </w:r>
    </w:p>
    <w:p w:rsidR="009F1437" w:rsidRDefault="00167037">
      <w:pPr>
        <w:pStyle w:val="a9"/>
        <w:numPr>
          <w:ilvl w:val="0"/>
          <w:numId w:val="8"/>
        </w:numPr>
        <w:tabs>
          <w:tab w:val="left" w:pos="993"/>
        </w:tabs>
        <w:spacing w:after="0"/>
        <w:jc w:val="both"/>
        <w:rPr>
          <w:rFonts w:ascii="Times New Roman" w:hAnsi="Times New Roman"/>
          <w:sz w:val="24"/>
          <w:szCs w:val="24"/>
        </w:rPr>
      </w:pPr>
      <w:r>
        <w:rPr>
          <w:rFonts w:ascii="Times New Roman" w:hAnsi="Times New Roman"/>
          <w:sz w:val="24"/>
          <w:szCs w:val="24"/>
        </w:rPr>
        <w:t>базовые исследовательские действия;</w:t>
      </w:r>
    </w:p>
    <w:p w:rsidR="009F1437" w:rsidRDefault="00167037">
      <w:pPr>
        <w:pStyle w:val="a9"/>
        <w:numPr>
          <w:ilvl w:val="0"/>
          <w:numId w:val="8"/>
        </w:numPr>
        <w:tabs>
          <w:tab w:val="left" w:pos="993"/>
        </w:tabs>
        <w:spacing w:after="0"/>
        <w:jc w:val="both"/>
        <w:rPr>
          <w:rFonts w:ascii="Times New Roman" w:hAnsi="Times New Roman"/>
          <w:sz w:val="24"/>
          <w:szCs w:val="24"/>
        </w:rPr>
      </w:pPr>
      <w:r>
        <w:rPr>
          <w:rFonts w:ascii="Times New Roman" w:hAnsi="Times New Roman"/>
          <w:sz w:val="24"/>
          <w:szCs w:val="24"/>
        </w:rPr>
        <w:t>работа с информацией.</w:t>
      </w:r>
    </w:p>
    <w:p w:rsidR="009F1437" w:rsidRDefault="00167037">
      <w:pPr>
        <w:spacing w:after="0"/>
        <w:ind w:firstLine="709"/>
        <w:jc w:val="both"/>
        <w:rPr>
          <w:rFonts w:ascii="Times New Roman" w:hAnsi="Times New Roman"/>
          <w:sz w:val="24"/>
          <w:szCs w:val="24"/>
        </w:rPr>
      </w:pPr>
      <w:r>
        <w:rPr>
          <w:rFonts w:ascii="Times New Roman" w:hAnsi="Times New Roman"/>
          <w:sz w:val="24"/>
          <w:szCs w:val="24"/>
        </w:rPr>
        <w:t>Овладение системой универсальных учебных познавательных действий обеспечивает сформированность когнитивных навыков обучающихся с ЗПР.</w:t>
      </w:r>
    </w:p>
    <w:p w:rsidR="009F1437" w:rsidRDefault="00167037">
      <w:pPr>
        <w:spacing w:after="0"/>
        <w:ind w:firstLine="709"/>
        <w:jc w:val="both"/>
        <w:rPr>
          <w:rFonts w:ascii="Times New Roman" w:hAnsi="Times New Roman"/>
          <w:sz w:val="24"/>
          <w:szCs w:val="24"/>
        </w:rPr>
      </w:pPr>
      <w:r>
        <w:rPr>
          <w:rFonts w:ascii="Times New Roman" w:eastAsia="Times New Roman" w:hAnsi="Times New Roman"/>
          <w:sz w:val="24"/>
          <w:szCs w:val="24"/>
        </w:rPr>
        <w:t xml:space="preserve">В метапредметных результатах, базирующихся на сформированности </w:t>
      </w:r>
      <w:r>
        <w:rPr>
          <w:rFonts w:ascii="Times New Roman" w:eastAsia="Times New Roman" w:hAnsi="Times New Roman"/>
          <w:b/>
          <w:i/>
          <w:sz w:val="24"/>
          <w:szCs w:val="24"/>
        </w:rPr>
        <w:t>универсальных учебных коммуникативных действий</w:t>
      </w:r>
      <w:r>
        <w:rPr>
          <w:rFonts w:ascii="Times New Roman" w:eastAsia="Times New Roman" w:hAnsi="Times New Roman"/>
          <w:sz w:val="24"/>
          <w:szCs w:val="24"/>
        </w:rPr>
        <w:t>, выделяются:</w:t>
      </w:r>
    </w:p>
    <w:p w:rsidR="009F1437" w:rsidRDefault="00167037">
      <w:pPr>
        <w:pStyle w:val="a9"/>
        <w:numPr>
          <w:ilvl w:val="0"/>
          <w:numId w:val="9"/>
        </w:numPr>
        <w:tabs>
          <w:tab w:val="left" w:pos="993"/>
        </w:tabs>
        <w:spacing w:after="0"/>
        <w:jc w:val="both"/>
        <w:rPr>
          <w:rFonts w:ascii="Times New Roman" w:hAnsi="Times New Roman"/>
          <w:sz w:val="24"/>
          <w:szCs w:val="24"/>
        </w:rPr>
      </w:pPr>
      <w:r>
        <w:rPr>
          <w:rFonts w:ascii="Times New Roman" w:hAnsi="Times New Roman"/>
          <w:sz w:val="24"/>
          <w:szCs w:val="24"/>
        </w:rPr>
        <w:t>общение;</w:t>
      </w:r>
    </w:p>
    <w:p w:rsidR="009F1437" w:rsidRDefault="00167037">
      <w:pPr>
        <w:pStyle w:val="a9"/>
        <w:numPr>
          <w:ilvl w:val="0"/>
          <w:numId w:val="9"/>
        </w:numPr>
        <w:tabs>
          <w:tab w:val="left" w:pos="993"/>
        </w:tabs>
        <w:spacing w:after="0"/>
        <w:jc w:val="both"/>
        <w:rPr>
          <w:rFonts w:ascii="Times New Roman" w:hAnsi="Times New Roman"/>
          <w:sz w:val="24"/>
          <w:szCs w:val="24"/>
        </w:rPr>
      </w:pPr>
      <w:r>
        <w:rPr>
          <w:rFonts w:ascii="Times New Roman" w:hAnsi="Times New Roman"/>
          <w:sz w:val="24"/>
          <w:szCs w:val="24"/>
        </w:rPr>
        <w:t>совместная деятельность (сотрудничество).</w:t>
      </w:r>
    </w:p>
    <w:p w:rsidR="009F1437" w:rsidRDefault="00167037">
      <w:pPr>
        <w:spacing w:after="0"/>
        <w:jc w:val="both"/>
        <w:rPr>
          <w:rFonts w:ascii="Times New Roman" w:hAnsi="Times New Roman"/>
          <w:sz w:val="24"/>
          <w:szCs w:val="24"/>
        </w:rPr>
      </w:pPr>
      <w:r>
        <w:rPr>
          <w:rFonts w:ascii="Times New Roman" w:hAnsi="Times New Roman"/>
          <w:sz w:val="24"/>
          <w:szCs w:val="24"/>
        </w:rPr>
        <w:t>Овладение системой универсальных учебных коммуникативных действий обеспечивает сформированность у обучающихся с ЗПР социальных навыков.</w:t>
      </w:r>
    </w:p>
    <w:p w:rsidR="009F1437" w:rsidRDefault="00167037">
      <w:pPr>
        <w:spacing w:after="0"/>
        <w:jc w:val="both"/>
        <w:rPr>
          <w:rFonts w:ascii="Times New Roman" w:hAnsi="Times New Roman"/>
          <w:sz w:val="24"/>
          <w:szCs w:val="24"/>
        </w:rPr>
      </w:pPr>
      <w:r>
        <w:rPr>
          <w:rFonts w:ascii="Times New Roman" w:eastAsia="Times New Roman" w:hAnsi="Times New Roman"/>
          <w:sz w:val="24"/>
          <w:szCs w:val="24"/>
        </w:rPr>
        <w:t xml:space="preserve">В метапредметных результатах, базирующихся на сформированности </w:t>
      </w:r>
      <w:r>
        <w:rPr>
          <w:rFonts w:ascii="Times New Roman" w:eastAsia="Times New Roman" w:hAnsi="Times New Roman"/>
          <w:b/>
          <w:i/>
          <w:sz w:val="24"/>
          <w:szCs w:val="24"/>
        </w:rPr>
        <w:t>универсальных учебных регулятивных действий</w:t>
      </w:r>
      <w:r>
        <w:rPr>
          <w:rFonts w:ascii="Times New Roman" w:eastAsia="Times New Roman" w:hAnsi="Times New Roman"/>
          <w:sz w:val="24"/>
          <w:szCs w:val="24"/>
        </w:rPr>
        <w:t>, выделяются:</w:t>
      </w:r>
    </w:p>
    <w:p w:rsidR="009F1437" w:rsidRDefault="00167037">
      <w:pPr>
        <w:pStyle w:val="a9"/>
        <w:numPr>
          <w:ilvl w:val="0"/>
          <w:numId w:val="10"/>
        </w:numPr>
        <w:tabs>
          <w:tab w:val="left" w:pos="993"/>
        </w:tabs>
        <w:spacing w:after="0"/>
        <w:jc w:val="both"/>
        <w:rPr>
          <w:rFonts w:ascii="Times New Roman" w:hAnsi="Times New Roman"/>
          <w:sz w:val="24"/>
          <w:szCs w:val="24"/>
        </w:rPr>
      </w:pPr>
      <w:r>
        <w:rPr>
          <w:rFonts w:ascii="Times New Roman" w:hAnsi="Times New Roman"/>
          <w:sz w:val="24"/>
          <w:szCs w:val="24"/>
        </w:rPr>
        <w:t>самоорганизация (саморегуляция);</w:t>
      </w:r>
    </w:p>
    <w:p w:rsidR="009F1437" w:rsidRDefault="00167037">
      <w:pPr>
        <w:pStyle w:val="a9"/>
        <w:numPr>
          <w:ilvl w:val="0"/>
          <w:numId w:val="10"/>
        </w:numPr>
        <w:tabs>
          <w:tab w:val="left" w:pos="993"/>
        </w:tabs>
        <w:spacing w:after="0"/>
        <w:jc w:val="both"/>
        <w:rPr>
          <w:rFonts w:ascii="Times New Roman" w:hAnsi="Times New Roman"/>
          <w:sz w:val="24"/>
          <w:szCs w:val="24"/>
        </w:rPr>
      </w:pPr>
      <w:r>
        <w:rPr>
          <w:rFonts w:ascii="Times New Roman" w:hAnsi="Times New Roman"/>
          <w:sz w:val="24"/>
          <w:szCs w:val="24"/>
        </w:rPr>
        <w:lastRenderedPageBreak/>
        <w:t>самоконтроль (рефлексия);</w:t>
      </w:r>
    </w:p>
    <w:p w:rsidR="009F1437" w:rsidRDefault="00167037">
      <w:pPr>
        <w:pStyle w:val="a9"/>
        <w:numPr>
          <w:ilvl w:val="0"/>
          <w:numId w:val="10"/>
        </w:numPr>
        <w:tabs>
          <w:tab w:val="left" w:pos="993"/>
        </w:tabs>
        <w:spacing w:after="0"/>
        <w:jc w:val="both"/>
        <w:rPr>
          <w:rFonts w:ascii="Times New Roman" w:hAnsi="Times New Roman"/>
          <w:sz w:val="24"/>
          <w:szCs w:val="24"/>
        </w:rPr>
      </w:pPr>
      <w:r>
        <w:rPr>
          <w:rFonts w:ascii="Times New Roman" w:hAnsi="Times New Roman"/>
          <w:sz w:val="24"/>
          <w:szCs w:val="24"/>
        </w:rPr>
        <w:t>эмоциональный интеллект;</w:t>
      </w:r>
    </w:p>
    <w:p w:rsidR="009F1437" w:rsidRDefault="00167037">
      <w:pPr>
        <w:pStyle w:val="a9"/>
        <w:numPr>
          <w:ilvl w:val="0"/>
          <w:numId w:val="10"/>
        </w:numPr>
        <w:tabs>
          <w:tab w:val="left" w:pos="993"/>
        </w:tabs>
        <w:spacing w:after="0"/>
        <w:jc w:val="both"/>
        <w:rPr>
          <w:rFonts w:ascii="Times New Roman" w:hAnsi="Times New Roman"/>
          <w:sz w:val="24"/>
          <w:szCs w:val="24"/>
        </w:rPr>
      </w:pPr>
      <w:r>
        <w:rPr>
          <w:rFonts w:ascii="Times New Roman" w:eastAsia="Calibri" w:hAnsi="Times New Roman" w:cs="Times New Roman"/>
          <w:sz w:val="24"/>
          <w:szCs w:val="24"/>
        </w:rPr>
        <w:t>принятие себя и других.</w:t>
      </w:r>
    </w:p>
    <w:p w:rsidR="009F1437" w:rsidRDefault="00167037">
      <w:pPr>
        <w:tabs>
          <w:tab w:val="left" w:pos="993"/>
        </w:tabs>
        <w:spacing w:after="0"/>
        <w:jc w:val="both"/>
        <w:rPr>
          <w:rFonts w:ascii="Times New Roman" w:hAnsi="Times New Roman"/>
          <w:sz w:val="24"/>
          <w:szCs w:val="24"/>
        </w:rPr>
      </w:pPr>
      <w:r>
        <w:rPr>
          <w:rFonts w:ascii="Times New Roman" w:eastAsia="Calibri" w:hAnsi="Times New Roman" w:cs="Times New Roman"/>
          <w:sz w:val="24"/>
          <w:szCs w:val="24"/>
        </w:rPr>
        <w:t>Овладение системой универсальных учебных регулятивных действий обеспечивает формирование у обучающихся с ЗПР смысловых установок личности (внутренней позиции личности), и жизненных навыков личности (управления собой, самодисциплины, устойчивого поведения).</w:t>
      </w:r>
    </w:p>
    <w:p w:rsidR="009F1437" w:rsidRDefault="00167037">
      <w:pPr>
        <w:shd w:val="clear" w:color="auto" w:fill="FFFFFF"/>
        <w:tabs>
          <w:tab w:val="left" w:pos="284"/>
        </w:tabs>
        <w:spacing w:after="0"/>
        <w:jc w:val="both"/>
        <w:rPr>
          <w:rFonts w:ascii="Times New Roman" w:hAnsi="Times New Roman"/>
          <w:sz w:val="24"/>
          <w:szCs w:val="24"/>
        </w:rPr>
      </w:pPr>
      <w:r>
        <w:rPr>
          <w:rFonts w:ascii="Times New Roman" w:eastAsia="Times New Roman" w:hAnsi="Times New Roman" w:cs="Times New Roman"/>
          <w:b/>
          <w:sz w:val="24"/>
          <w:szCs w:val="24"/>
          <w:lang w:eastAsia="ru-RU"/>
        </w:rPr>
        <w:t>Предметные результаты</w:t>
      </w:r>
      <w:r>
        <w:rPr>
          <w:rFonts w:ascii="Times New Roman" w:eastAsia="Times New Roman" w:hAnsi="Times New Roman" w:cs="Times New Roman"/>
          <w:sz w:val="24"/>
          <w:szCs w:val="24"/>
          <w:lang w:eastAsia="ru-RU"/>
        </w:rPr>
        <w:t xml:space="preserve"> освоения курса «Логопедические занятия» для 7-го класса включают следующие модули, обеспечивающие овладение ключевыми компетенциями, составляющими основу умения учиться. Разнообразие недостатков речи у обучающихся с ЗПР, различия индивидуального компенсаторного потенциала, социально-средовых условий их воспитания не позволяет ожидать одинаковых результатов в успешности освоения курса «Логопедические занятия». Вместе с тем можно обозначить целевые ориентиры, которые логопед пытается достичь. Желательны следующие результаты логопедической работы:</w:t>
      </w:r>
    </w:p>
    <w:p w:rsidR="009F1437" w:rsidRDefault="00167037">
      <w:pPr>
        <w:shd w:val="clear" w:color="auto" w:fill="FFFFFF"/>
        <w:tabs>
          <w:tab w:val="left" w:pos="284"/>
        </w:tabs>
        <w:spacing w:after="0"/>
        <w:jc w:val="both"/>
        <w:rPr>
          <w:rFonts w:ascii="Times New Roman" w:hAnsi="Times New Roman"/>
          <w:sz w:val="24"/>
          <w:szCs w:val="24"/>
        </w:rPr>
      </w:pPr>
      <w:r>
        <w:rPr>
          <w:rFonts w:ascii="Times New Roman" w:eastAsia="Times New Roman" w:hAnsi="Times New Roman" w:cs="Times New Roman"/>
          <w:b/>
          <w:sz w:val="24"/>
          <w:szCs w:val="24"/>
          <w:lang w:eastAsia="ru-RU"/>
        </w:rPr>
        <w:t>М</w:t>
      </w:r>
      <w:r>
        <w:rPr>
          <w:rFonts w:ascii="Times New Roman" w:hAnsi="Times New Roman" w:cs="Times New Roman"/>
          <w:b/>
          <w:sz w:val="24"/>
          <w:szCs w:val="24"/>
        </w:rPr>
        <w:t xml:space="preserve">одуль «Совершенствование фонетико-фонематической стороны речи» (фонетика, орфоэпия, графика) </w:t>
      </w:r>
    </w:p>
    <w:p w:rsidR="009F1437" w:rsidRDefault="00167037">
      <w:pPr>
        <w:shd w:val="clear" w:color="auto" w:fill="FFFFFF"/>
        <w:tabs>
          <w:tab w:val="left" w:pos="284"/>
        </w:tabs>
        <w:spacing w:after="0"/>
        <w:jc w:val="both"/>
        <w:rPr>
          <w:rFonts w:ascii="Times New Roman" w:hAnsi="Times New Roman"/>
          <w:sz w:val="24"/>
          <w:szCs w:val="24"/>
        </w:rPr>
      </w:pPr>
      <w:r>
        <w:rPr>
          <w:rFonts w:ascii="Times New Roman" w:hAnsi="Times New Roman"/>
          <w:sz w:val="24"/>
          <w:szCs w:val="24"/>
        </w:rPr>
        <w:t xml:space="preserve">Обучающийся научится и будет (сможет): </w:t>
      </w:r>
    </w:p>
    <w:p w:rsidR="009F1437" w:rsidRDefault="00167037">
      <w:pPr>
        <w:pStyle w:val="Default"/>
        <w:numPr>
          <w:ilvl w:val="0"/>
          <w:numId w:val="12"/>
        </w:numPr>
        <w:spacing w:after="55" w:line="276" w:lineRule="auto"/>
        <w:rPr>
          <w:szCs w:val="24"/>
        </w:rPr>
      </w:pPr>
      <w:r>
        <w:rPr>
          <w:szCs w:val="24"/>
        </w:rPr>
        <w:t xml:space="preserve">преодолевать специфические ошибки, исключая замены звуков в речи и букв на письме по фонематическому сходству, нарушения звуко-слоговой структуры или минимизируя их (в рамках изученного программного материала 7 класса); </w:t>
      </w:r>
    </w:p>
    <w:p w:rsidR="009F1437" w:rsidRDefault="00167037">
      <w:pPr>
        <w:pStyle w:val="Default"/>
        <w:numPr>
          <w:ilvl w:val="0"/>
          <w:numId w:val="12"/>
        </w:numPr>
        <w:spacing w:after="55" w:line="276" w:lineRule="auto"/>
        <w:rPr>
          <w:szCs w:val="24"/>
        </w:rPr>
      </w:pPr>
      <w:r>
        <w:rPr>
          <w:szCs w:val="24"/>
        </w:rPr>
        <w:t xml:space="preserve">контролировать правильность произношения, минимизируя недостатки в устной речи; </w:t>
      </w:r>
    </w:p>
    <w:p w:rsidR="009F1437" w:rsidRDefault="00167037">
      <w:pPr>
        <w:pStyle w:val="Default"/>
        <w:numPr>
          <w:ilvl w:val="0"/>
          <w:numId w:val="12"/>
        </w:numPr>
        <w:spacing w:after="55" w:line="276" w:lineRule="auto"/>
        <w:rPr>
          <w:szCs w:val="24"/>
        </w:rPr>
      </w:pPr>
      <w:r>
        <w:rPr>
          <w:szCs w:val="24"/>
        </w:rPr>
        <w:t xml:space="preserve">проводить фонетический и орфографический анализ слов; использовать знания по фонетике и графике в практике произношения и правописания слов (в рамках изученного программного материала 7 класса); </w:t>
      </w:r>
    </w:p>
    <w:p w:rsidR="009F1437" w:rsidRDefault="00167037">
      <w:pPr>
        <w:pStyle w:val="Default"/>
        <w:numPr>
          <w:ilvl w:val="0"/>
          <w:numId w:val="12"/>
        </w:numPr>
        <w:spacing w:line="276" w:lineRule="auto"/>
        <w:rPr>
          <w:szCs w:val="24"/>
        </w:rPr>
      </w:pPr>
      <w:r>
        <w:rPr>
          <w:szCs w:val="24"/>
        </w:rPr>
        <w:t xml:space="preserve">читать с соблюдением орфоэпическим норм, исключая или минимизируя специфические ошибки. </w:t>
      </w:r>
    </w:p>
    <w:p w:rsidR="009F1437" w:rsidRDefault="00167037">
      <w:pPr>
        <w:pStyle w:val="Default"/>
        <w:spacing w:line="276" w:lineRule="auto"/>
        <w:rPr>
          <w:szCs w:val="24"/>
        </w:rPr>
      </w:pPr>
      <w:r>
        <w:rPr>
          <w:b/>
          <w:szCs w:val="24"/>
        </w:rPr>
        <w:t xml:space="preserve">Модуль «Обогащение и активизация словарного запаса: формирование навыков словообразования. Морфемика» </w:t>
      </w:r>
    </w:p>
    <w:p w:rsidR="009F1437" w:rsidRDefault="00167037">
      <w:pPr>
        <w:pStyle w:val="Default"/>
        <w:spacing w:line="276" w:lineRule="auto"/>
        <w:rPr>
          <w:szCs w:val="24"/>
        </w:rPr>
      </w:pPr>
      <w:r>
        <w:rPr>
          <w:szCs w:val="24"/>
        </w:rPr>
        <w:t xml:space="preserve">Обучающийся научится и сможет: </w:t>
      </w:r>
    </w:p>
    <w:p w:rsidR="009F1437" w:rsidRDefault="00167037">
      <w:pPr>
        <w:pStyle w:val="Default"/>
        <w:numPr>
          <w:ilvl w:val="0"/>
          <w:numId w:val="13"/>
        </w:numPr>
        <w:spacing w:line="276" w:lineRule="auto"/>
        <w:rPr>
          <w:szCs w:val="24"/>
        </w:rPr>
      </w:pPr>
      <w:r>
        <w:rPr>
          <w:szCs w:val="24"/>
        </w:rPr>
        <w:t xml:space="preserve">правильно произносить и писать слова без специфических ошибок словообразования или минимизируя их (в рамках изученного программного материала 7 класса); </w:t>
      </w:r>
    </w:p>
    <w:p w:rsidR="009F1437" w:rsidRDefault="00167037">
      <w:pPr>
        <w:pStyle w:val="Default"/>
        <w:numPr>
          <w:ilvl w:val="0"/>
          <w:numId w:val="13"/>
        </w:numPr>
        <w:spacing w:after="55" w:line="276" w:lineRule="auto"/>
        <w:rPr>
          <w:szCs w:val="24"/>
        </w:rPr>
      </w:pPr>
      <w:r>
        <w:rPr>
          <w:szCs w:val="24"/>
        </w:rPr>
        <w:t xml:space="preserve">ориентироваться в понятиях части слова, основа, корень, приставка, суффикс, постфикс, окончание; </w:t>
      </w:r>
    </w:p>
    <w:p w:rsidR="009F1437" w:rsidRDefault="00167037">
      <w:pPr>
        <w:pStyle w:val="Default"/>
        <w:numPr>
          <w:ilvl w:val="0"/>
          <w:numId w:val="13"/>
        </w:numPr>
        <w:spacing w:after="55" w:line="276" w:lineRule="auto"/>
        <w:rPr>
          <w:szCs w:val="24"/>
        </w:rPr>
      </w:pPr>
      <w:r>
        <w:rPr>
          <w:szCs w:val="24"/>
        </w:rPr>
        <w:t xml:space="preserve">образовывать деепричастия при помощи суффиксов: -а- (-я-); -в-, -вши-, -ши-; </w:t>
      </w:r>
    </w:p>
    <w:p w:rsidR="009F1437" w:rsidRDefault="00167037">
      <w:pPr>
        <w:pStyle w:val="Default"/>
        <w:numPr>
          <w:ilvl w:val="0"/>
          <w:numId w:val="13"/>
        </w:numPr>
        <w:spacing w:after="55" w:line="276" w:lineRule="auto"/>
        <w:rPr>
          <w:szCs w:val="24"/>
        </w:rPr>
      </w:pPr>
      <w:r>
        <w:rPr>
          <w:szCs w:val="24"/>
        </w:rPr>
        <w:t xml:space="preserve">иметь представление об особенностях словообразования наречий; </w:t>
      </w:r>
    </w:p>
    <w:p w:rsidR="009F1437" w:rsidRDefault="00167037">
      <w:pPr>
        <w:pStyle w:val="Default"/>
        <w:numPr>
          <w:ilvl w:val="0"/>
          <w:numId w:val="13"/>
        </w:numPr>
        <w:spacing w:line="276" w:lineRule="auto"/>
        <w:rPr>
          <w:szCs w:val="24"/>
        </w:rPr>
      </w:pPr>
      <w:r>
        <w:rPr>
          <w:szCs w:val="24"/>
        </w:rPr>
        <w:t xml:space="preserve">иметь представление о частице, образовывать формы глагола, степени сравнения имени прилагательного, наречия с помощью частиц; </w:t>
      </w:r>
    </w:p>
    <w:p w:rsidR="009F1437" w:rsidRDefault="00167037">
      <w:pPr>
        <w:pStyle w:val="Default"/>
        <w:numPr>
          <w:ilvl w:val="0"/>
          <w:numId w:val="11"/>
        </w:numPr>
        <w:spacing w:line="276" w:lineRule="auto"/>
      </w:pPr>
      <w:r>
        <w:rPr>
          <w:szCs w:val="24"/>
        </w:rPr>
        <w:lastRenderedPageBreak/>
        <w:t xml:space="preserve">соблюдать на письме орфографические правила: буквы о, я, е после шипящих на конце наречий, суффиксы -о и -а на конце наречий; гласные в суффиксах действительных и страдательных причастий, одна и две буквы н в суффиксах полных причастий и прилагательных, образованных от глаголов, одна буква н в кратких причастиях. </w:t>
      </w:r>
    </w:p>
    <w:p w:rsidR="009F1437" w:rsidRDefault="00167037">
      <w:pPr>
        <w:pStyle w:val="Default"/>
        <w:spacing w:line="276" w:lineRule="auto"/>
        <w:rPr>
          <w:szCs w:val="24"/>
        </w:rPr>
      </w:pPr>
      <w:r>
        <w:rPr>
          <w:b/>
          <w:szCs w:val="24"/>
        </w:rPr>
        <w:t xml:space="preserve">Модуль «Коррекция и развитие лексико-грамматической стороны речи. Морфология» </w:t>
      </w:r>
    </w:p>
    <w:p w:rsidR="009F1437" w:rsidRDefault="00167037">
      <w:pPr>
        <w:pStyle w:val="Default"/>
        <w:spacing w:line="276" w:lineRule="auto"/>
      </w:pPr>
      <w:r>
        <w:rPr>
          <w:szCs w:val="24"/>
        </w:rPr>
        <w:t xml:space="preserve">Обучающийся научится и будет (сможет): </w:t>
      </w:r>
    </w:p>
    <w:p w:rsidR="009F1437" w:rsidRDefault="00167037">
      <w:pPr>
        <w:pStyle w:val="Default"/>
        <w:numPr>
          <w:ilvl w:val="0"/>
          <w:numId w:val="14"/>
        </w:numPr>
        <w:spacing w:after="55" w:line="276" w:lineRule="auto"/>
        <w:rPr>
          <w:szCs w:val="24"/>
        </w:rPr>
      </w:pPr>
      <w:r>
        <w:rPr>
          <w:szCs w:val="24"/>
        </w:rPr>
        <w:t xml:space="preserve">правильно произносить и писать словосочетания и предложения без специфических ошибок, исключая аграмматизм или минимизируя количество лексико-грамматических ошибок (в рамках изученного программного материала 7 класса); </w:t>
      </w:r>
    </w:p>
    <w:p w:rsidR="009F1437" w:rsidRDefault="00167037">
      <w:pPr>
        <w:pStyle w:val="Default"/>
        <w:numPr>
          <w:ilvl w:val="0"/>
          <w:numId w:val="14"/>
        </w:numPr>
        <w:spacing w:line="276" w:lineRule="auto"/>
        <w:rPr>
          <w:szCs w:val="24"/>
        </w:rPr>
      </w:pPr>
      <w:r>
        <w:rPr>
          <w:szCs w:val="24"/>
        </w:rPr>
        <w:t xml:space="preserve">использовать различные части речи, в том числе наречия, деепричастия, предлоги, союзы, частицы, междометия; </w:t>
      </w:r>
    </w:p>
    <w:p w:rsidR="009F1437" w:rsidRDefault="00167037">
      <w:pPr>
        <w:pStyle w:val="Default"/>
        <w:numPr>
          <w:ilvl w:val="0"/>
          <w:numId w:val="14"/>
        </w:numPr>
        <w:spacing w:after="55" w:line="276" w:lineRule="auto"/>
        <w:rPr>
          <w:szCs w:val="24"/>
        </w:rPr>
      </w:pPr>
      <w:r>
        <w:rPr>
          <w:szCs w:val="24"/>
        </w:rPr>
        <w:t xml:space="preserve">понимать и объяснять лексическое значение слова; объяснять значение общеупотребляемых фразеологизмов, часто употребляемых пословиц и поговорок, афоризмов, крылатых слов (на основе изученного); </w:t>
      </w:r>
    </w:p>
    <w:p w:rsidR="009F1437" w:rsidRDefault="00167037">
      <w:pPr>
        <w:pStyle w:val="Default"/>
        <w:numPr>
          <w:ilvl w:val="0"/>
          <w:numId w:val="14"/>
        </w:numPr>
        <w:spacing w:after="55" w:line="276" w:lineRule="auto"/>
        <w:rPr>
          <w:szCs w:val="24"/>
        </w:rPr>
      </w:pPr>
      <w:r>
        <w:rPr>
          <w:szCs w:val="24"/>
        </w:rPr>
        <w:t xml:space="preserve">ориентироваться в понятиях фразеологизм и омоним и оперировать ими на базовом уровне; правильно употреблять их в речи; </w:t>
      </w:r>
    </w:p>
    <w:p w:rsidR="009F1437" w:rsidRDefault="00167037">
      <w:pPr>
        <w:pStyle w:val="Default"/>
        <w:numPr>
          <w:ilvl w:val="0"/>
          <w:numId w:val="14"/>
        </w:numPr>
        <w:spacing w:after="55" w:line="276" w:lineRule="auto"/>
        <w:rPr>
          <w:szCs w:val="24"/>
        </w:rPr>
      </w:pPr>
      <w:r>
        <w:rPr>
          <w:szCs w:val="24"/>
        </w:rPr>
        <w:t xml:space="preserve">составлять предложения, осложненные деепричастным оборотом, выстраивать смысловые и грамматические связи между словами с опорой на образец; </w:t>
      </w:r>
    </w:p>
    <w:p w:rsidR="009F1437" w:rsidRDefault="00167037">
      <w:pPr>
        <w:pStyle w:val="Default"/>
        <w:numPr>
          <w:ilvl w:val="0"/>
          <w:numId w:val="14"/>
        </w:numPr>
        <w:spacing w:after="55" w:line="276" w:lineRule="auto"/>
        <w:rPr>
          <w:szCs w:val="24"/>
        </w:rPr>
      </w:pPr>
      <w:r>
        <w:rPr>
          <w:szCs w:val="24"/>
        </w:rPr>
        <w:t xml:space="preserve">составлять предложения с местоимениями в различных падежных формах; уметь заменять существительные и прилагательные местоимениями; </w:t>
      </w:r>
    </w:p>
    <w:p w:rsidR="009F1437" w:rsidRDefault="00167037">
      <w:pPr>
        <w:pStyle w:val="Default"/>
        <w:spacing w:line="276" w:lineRule="auto"/>
        <w:rPr>
          <w:szCs w:val="24"/>
        </w:rPr>
      </w:pPr>
      <w:r>
        <w:rPr>
          <w:szCs w:val="24"/>
        </w:rPr>
        <w:t xml:space="preserve">применять знания по синтаксису и пунктуации (в том числе постановка знаков препинания в предложениях с деепричастным оборотом). </w:t>
      </w:r>
      <w:r>
        <w:rPr>
          <w:rFonts w:eastAsia="Times New Roman" w:cs="Times New Roman"/>
          <w:b/>
          <w:szCs w:val="24"/>
          <w:lang w:eastAsia="ru-RU"/>
        </w:rPr>
        <w:t>М</w:t>
      </w:r>
      <w:r>
        <w:rPr>
          <w:rFonts w:cs="Times New Roman"/>
          <w:b/>
          <w:szCs w:val="24"/>
        </w:rPr>
        <w:t xml:space="preserve">одуль «Коррекция и развитие связной речи. Коммуникация» </w:t>
      </w:r>
    </w:p>
    <w:p w:rsidR="009F1437" w:rsidRDefault="00167037">
      <w:pPr>
        <w:pStyle w:val="Default"/>
        <w:spacing w:line="276" w:lineRule="auto"/>
        <w:rPr>
          <w:szCs w:val="24"/>
        </w:rPr>
      </w:pPr>
      <w:r>
        <w:rPr>
          <w:szCs w:val="24"/>
        </w:rPr>
        <w:t xml:space="preserve">Обучающийся научится и будет (сможет): </w:t>
      </w:r>
    </w:p>
    <w:p w:rsidR="009F1437" w:rsidRDefault="00167037">
      <w:pPr>
        <w:pStyle w:val="Default"/>
        <w:numPr>
          <w:ilvl w:val="0"/>
          <w:numId w:val="15"/>
        </w:numPr>
        <w:spacing w:after="55" w:line="276" w:lineRule="auto"/>
        <w:rPr>
          <w:szCs w:val="24"/>
        </w:rPr>
      </w:pPr>
      <w:r>
        <w:rPr>
          <w:szCs w:val="24"/>
        </w:rPr>
        <w:t xml:space="preserve">формулировать собственное связное высказывание, аргументируя свою точку зрения с направляющей помощью педагога (с опорой на письменный текст); </w:t>
      </w:r>
    </w:p>
    <w:p w:rsidR="009F1437" w:rsidRDefault="00167037">
      <w:pPr>
        <w:pStyle w:val="Default"/>
        <w:numPr>
          <w:ilvl w:val="0"/>
          <w:numId w:val="15"/>
        </w:numPr>
        <w:spacing w:after="55" w:line="276" w:lineRule="auto"/>
        <w:rPr>
          <w:szCs w:val="24"/>
        </w:rPr>
      </w:pPr>
      <w:r>
        <w:rPr>
          <w:szCs w:val="24"/>
        </w:rPr>
        <w:t xml:space="preserve">устно составлять связный текст повествовательного и описательного характера, текст-рассуждение на заданную тему с соблюдением орфоэпических норм (по самостоятельно составленному плану); </w:t>
      </w:r>
    </w:p>
    <w:p w:rsidR="009F1437" w:rsidRDefault="00167037">
      <w:pPr>
        <w:pStyle w:val="Default"/>
        <w:numPr>
          <w:ilvl w:val="0"/>
          <w:numId w:val="15"/>
        </w:numPr>
        <w:spacing w:after="55" w:line="276" w:lineRule="auto"/>
        <w:rPr>
          <w:szCs w:val="24"/>
        </w:rPr>
      </w:pPr>
      <w:r>
        <w:rPr>
          <w:szCs w:val="24"/>
        </w:rPr>
        <w:t xml:space="preserve">разделять текста на абзацы, выделять микротемы каждой смысловой части; </w:t>
      </w:r>
    </w:p>
    <w:p w:rsidR="009F1437" w:rsidRDefault="00167037">
      <w:pPr>
        <w:pStyle w:val="Default"/>
        <w:numPr>
          <w:ilvl w:val="0"/>
          <w:numId w:val="15"/>
        </w:numPr>
        <w:spacing w:after="55" w:line="276" w:lineRule="auto"/>
        <w:rPr>
          <w:szCs w:val="24"/>
        </w:rPr>
      </w:pPr>
      <w:r>
        <w:rPr>
          <w:szCs w:val="24"/>
        </w:rPr>
        <w:t xml:space="preserve">уметь самостоятельно определять и формулировать тему и микротемы текста, подбирать к ним тезис из текста с опорой на письменный текст </w:t>
      </w:r>
    </w:p>
    <w:p w:rsidR="009F1437" w:rsidRDefault="00167037">
      <w:pPr>
        <w:pStyle w:val="Default"/>
        <w:numPr>
          <w:ilvl w:val="0"/>
          <w:numId w:val="15"/>
        </w:numPr>
        <w:spacing w:after="55" w:line="276" w:lineRule="auto"/>
        <w:rPr>
          <w:szCs w:val="24"/>
        </w:rPr>
      </w:pPr>
      <w:r>
        <w:rPr>
          <w:szCs w:val="24"/>
        </w:rPr>
        <w:t xml:space="preserve">пересказывать разные типы текстов объемом не менее 110 слов с опорой на самостоятельно составленный план; </w:t>
      </w:r>
    </w:p>
    <w:p w:rsidR="009F1437" w:rsidRDefault="00167037">
      <w:pPr>
        <w:pStyle w:val="Default"/>
        <w:numPr>
          <w:ilvl w:val="0"/>
          <w:numId w:val="16"/>
        </w:numPr>
        <w:spacing w:line="276" w:lineRule="auto"/>
        <w:rPr>
          <w:szCs w:val="24"/>
        </w:rPr>
      </w:pPr>
      <w:r>
        <w:rPr>
          <w:szCs w:val="24"/>
        </w:rPr>
        <w:lastRenderedPageBreak/>
        <w:t xml:space="preserve">излагать основное содержание прослушанного текста, состоящего из одной смысловой части, исключение повторов слов, однородных членов, </w:t>
      </w:r>
    </w:p>
    <w:p w:rsidR="009F1437" w:rsidRDefault="00167037">
      <w:pPr>
        <w:pStyle w:val="Default"/>
        <w:numPr>
          <w:ilvl w:val="0"/>
          <w:numId w:val="16"/>
        </w:numPr>
        <w:spacing w:after="55" w:line="276" w:lineRule="auto"/>
        <w:rPr>
          <w:szCs w:val="24"/>
        </w:rPr>
      </w:pPr>
      <w:r>
        <w:rPr>
          <w:szCs w:val="24"/>
        </w:rPr>
        <w:t xml:space="preserve">причастных и деепричастных оборотов, вводных слов, замена слов синонимами; </w:t>
      </w:r>
    </w:p>
    <w:p w:rsidR="009F1437" w:rsidRDefault="00167037">
      <w:pPr>
        <w:pStyle w:val="Default"/>
        <w:numPr>
          <w:ilvl w:val="0"/>
          <w:numId w:val="16"/>
        </w:numPr>
        <w:spacing w:after="55" w:line="276" w:lineRule="auto"/>
        <w:rPr>
          <w:szCs w:val="24"/>
        </w:rPr>
      </w:pPr>
      <w:r>
        <w:rPr>
          <w:szCs w:val="24"/>
        </w:rPr>
        <w:t xml:space="preserve">поддерживать диалог на заданную тему в рамках изученного материала и на основе полученных знаний объемом не менее 4 реплик; </w:t>
      </w:r>
    </w:p>
    <w:p w:rsidR="009F1437" w:rsidRDefault="00167037">
      <w:pPr>
        <w:pStyle w:val="Default"/>
        <w:numPr>
          <w:ilvl w:val="0"/>
          <w:numId w:val="16"/>
        </w:numPr>
        <w:spacing w:line="276" w:lineRule="auto"/>
        <w:rPr>
          <w:szCs w:val="24"/>
        </w:rPr>
      </w:pPr>
      <w:r>
        <w:rPr>
          <w:szCs w:val="24"/>
        </w:rPr>
        <w:t xml:space="preserve">выразительно читать стихотворные и прозаические тексты с соблюдением пройденных в 7 классе орфоэпических правил. </w:t>
      </w:r>
    </w:p>
    <w:p w:rsidR="009F1437" w:rsidRDefault="009F1437">
      <w:pPr>
        <w:spacing w:after="55"/>
        <w:rPr>
          <w:rFonts w:ascii="Times New Roman" w:hAnsi="Times New Roman" w:cs="Times New Roman"/>
          <w:sz w:val="24"/>
          <w:szCs w:val="24"/>
        </w:rPr>
      </w:pPr>
    </w:p>
    <w:p w:rsidR="009F1437" w:rsidRDefault="009F1437">
      <w:pPr>
        <w:spacing w:after="0"/>
        <w:jc w:val="both"/>
        <w:rPr>
          <w:rFonts w:ascii="Times New Roman" w:hAnsi="Times New Roman" w:cs="Times New Roman"/>
          <w:sz w:val="24"/>
          <w:szCs w:val="24"/>
        </w:rPr>
      </w:pPr>
    </w:p>
    <w:p w:rsidR="009F1437" w:rsidRDefault="00167037">
      <w:pPr>
        <w:pStyle w:val="a9"/>
        <w:spacing w:after="0"/>
        <w:ind w:left="1440"/>
        <w:jc w:val="center"/>
      </w:pPr>
      <w:r>
        <w:rPr>
          <w:rFonts w:ascii="Times New Roman" w:hAnsi="Times New Roman" w:cs="Times New Roman"/>
          <w:b/>
          <w:sz w:val="24"/>
          <w:szCs w:val="24"/>
        </w:rPr>
        <w:t>6. Содержание коррекционного курса</w:t>
      </w:r>
    </w:p>
    <w:p w:rsidR="009F1437" w:rsidRDefault="009F1437">
      <w:pPr>
        <w:shd w:val="clear" w:color="auto" w:fill="FFFFFF"/>
        <w:spacing w:after="0"/>
        <w:jc w:val="both"/>
        <w:rPr>
          <w:rFonts w:ascii="Times New Roman" w:eastAsia="Times New Roman" w:hAnsi="Times New Roman" w:cs="Times New Roman"/>
          <w:b/>
          <w:sz w:val="24"/>
          <w:szCs w:val="24"/>
          <w:lang w:eastAsia="ru-RU"/>
        </w:rPr>
      </w:pPr>
    </w:p>
    <w:p w:rsidR="009F1437" w:rsidRDefault="00167037">
      <w:pPr>
        <w:tabs>
          <w:tab w:val="left" w:pos="284"/>
        </w:tabs>
        <w:spacing w:after="0"/>
        <w:jc w:val="both"/>
      </w:pP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t xml:space="preserve">Содержание курса «Логопедические занятия» строится в строгом соответствии с требованиями к результату изучения учебного предмета «Русский язык» и основано на использовании учебного материала. </w:t>
      </w:r>
      <w:r>
        <w:rPr>
          <w:rFonts w:ascii="Times New Roman" w:eastAsia="Times New Roman" w:hAnsi="Times New Roman" w:cs="Times New Roman"/>
          <w:bCs/>
          <w:sz w:val="24"/>
          <w:szCs w:val="24"/>
          <w:lang w:eastAsia="ru-RU"/>
        </w:rPr>
        <w:t>Специалист уделяет внимание закреплению учебных навыков по учебному предмету «Русский язык» с использованием логопедических приемов. Например, используемые на логопедических занятиях задания по словообразованию разных частей речи, позволяют отрабатывать навыки морфемного разбора; работа над обогащением словарного запаса способствует расширению возможностей обучающихся в подборе проверочных слов на ряд орфографических; специальные приемы логопеда по работе с текстом способствуют повышению осознанности чтения, читательской грамотности; отработка интонационно-выразительных средств, модуляции голоса совершенствует навыки выразительного чтения.</w:t>
      </w:r>
    </w:p>
    <w:p w:rsidR="009F1437" w:rsidRDefault="00167037">
      <w:pPr>
        <w:tabs>
          <w:tab w:val="left" w:pos="284"/>
        </w:tabs>
        <w:spacing w:after="0"/>
        <w:jc w:val="both"/>
        <w:rPr>
          <w:rFonts w:ascii="Times New Roman" w:hAnsi="Times New Roman"/>
          <w:sz w:val="24"/>
          <w:szCs w:val="24"/>
        </w:rPr>
      </w:pPr>
      <w:bookmarkStart w:id="2" w:name="_Hlk54637410"/>
      <w:r>
        <w:rPr>
          <w:rFonts w:ascii="Times New Roman" w:eastAsia="Times New Roman" w:hAnsi="Times New Roman" w:cs="Times New Roman"/>
          <w:bCs/>
          <w:sz w:val="24"/>
          <w:szCs w:val="24"/>
          <w:lang w:eastAsia="ru-RU"/>
        </w:rPr>
        <w:t>Важным моментом является система работы по подготовке обучающихся к итоговому изложению в рамках государственной итоговой аттестации. Учитель-логопед проводит работу по развитию и расширению умений выделять микротемы в тексте, грамотно излагать свои мысли в письменной форме, соблюдать последовательность изложения, излагать основное содержание прослушанного текста с использованием приемов сжатия, разделив его на абзацы и передав все значимые микротемы.</w:t>
      </w:r>
      <w:bookmarkEnd w:id="2"/>
    </w:p>
    <w:p w:rsidR="009F1437" w:rsidRDefault="00167037">
      <w:pPr>
        <w:tabs>
          <w:tab w:val="left" w:pos="284"/>
        </w:tabs>
        <w:spacing w:after="0"/>
        <w:jc w:val="both"/>
      </w:pPr>
      <w:r>
        <w:rPr>
          <w:rFonts w:ascii="Times New Roman" w:eastAsia="Times New Roman" w:hAnsi="Times New Roman" w:cs="Times New Roman"/>
          <w:bCs/>
          <w:sz w:val="24"/>
          <w:szCs w:val="24"/>
          <w:lang w:eastAsia="ru-RU"/>
        </w:rPr>
        <w:tab/>
      </w:r>
      <w:r>
        <w:rPr>
          <w:rFonts w:ascii="Times New Roman" w:eastAsia="Times New Roman" w:hAnsi="Times New Roman" w:cs="Times New Roman"/>
          <w:sz w:val="24"/>
          <w:szCs w:val="24"/>
          <w:lang w:eastAsia="ru-RU"/>
        </w:rPr>
        <w:t xml:space="preserve">Рабочая программа коррекционного курса «Логопедические занятия» построена по модульному принципу. Каждый модуль отражает содержание одного из направлений коррекционной логопедической работы, необходимых для преодоления речевого нарушения при ЗПР. Модульное построение программы курса позволяет осуществлять дифференцированный подход с учетом особых образовательных потребностей и речевых возможностей школьников с ЗПР. Учитель-логопед может структурировать содержание программного материала по курсу, исходя из потребностей учащегося с ЗПР или группы, увеличивая количество часов на изучение одного или нескольких модулей либо равномерно распределяя время на изучение каждого модуля. Проведение коррекционно-развивающих занятий учителя-логопеда предполагает вариативность и индивидуализацию содержания программы. При тематическом планировании логопедических занятий учитель-логопед после изучения конкретной темы модуля интегрирует ее материал для закрепления в структуру последующих занятий. </w:t>
      </w:r>
      <w:r>
        <w:rPr>
          <w:rFonts w:ascii="Times New Roman" w:eastAsia="Times New Roman" w:hAnsi="Times New Roman" w:cs="Times New Roman"/>
          <w:sz w:val="24"/>
          <w:szCs w:val="24"/>
          <w:lang w:eastAsia="ru-RU"/>
        </w:rPr>
        <w:lastRenderedPageBreak/>
        <w:t>Кроме того, возможно совмещение на одном занятии логически связанных тем из разных модулей. М</w:t>
      </w:r>
      <w:r>
        <w:rPr>
          <w:rFonts w:ascii="Times New Roman" w:eastAsia="Calibri" w:hAnsi="Times New Roman" w:cs="Times New Roman"/>
          <w:sz w:val="24"/>
          <w:szCs w:val="24"/>
          <w:lang w:eastAsia="ru-RU"/>
        </w:rPr>
        <w:t>одульный принцип подразумевает определение приоритетности изучения того или иного раздела модуля в зависимости от особенностей ребенка или группы обучающихся. Специалист может сделать один и более разделов модулей в качестве базовых, а другие изучать в меньшем объеме. Учитель-логопед может гибко варьировать распределение часов, ориентируясь на потребности обучающихся с ЗПР.</w:t>
      </w:r>
    </w:p>
    <w:p w:rsidR="009F1437" w:rsidRDefault="00167037">
      <w:pPr>
        <w:tabs>
          <w:tab w:val="left" w:pos="284"/>
        </w:tabs>
        <w:spacing w:after="0"/>
        <w:jc w:val="both"/>
      </w:pPr>
      <w:r>
        <w:rPr>
          <w:rFonts w:ascii="Times New Roman" w:hAnsi="Times New Roman"/>
          <w:sz w:val="24"/>
          <w:szCs w:val="24"/>
        </w:rPr>
        <w:t xml:space="preserve">Содержание модулей включает: </w:t>
      </w:r>
    </w:p>
    <w:p w:rsidR="009F1437" w:rsidRDefault="00167037">
      <w:pPr>
        <w:pStyle w:val="Default"/>
        <w:tabs>
          <w:tab w:val="left" w:pos="284"/>
        </w:tabs>
        <w:spacing w:line="276" w:lineRule="auto"/>
        <w:jc w:val="both"/>
        <w:rPr>
          <w:szCs w:val="24"/>
        </w:rPr>
      </w:pPr>
      <w:r>
        <w:rPr>
          <w:b/>
          <w:szCs w:val="24"/>
        </w:rPr>
        <w:t>Модуль «Совершенствование фонетико-фонематической стороны речи. Фонетика, орфоэпия, графика»</w:t>
      </w:r>
    </w:p>
    <w:p w:rsidR="009F1437" w:rsidRDefault="00167037">
      <w:pPr>
        <w:tabs>
          <w:tab w:val="left" w:pos="284"/>
        </w:tabs>
        <w:spacing w:after="0"/>
        <w:jc w:val="both"/>
        <w:rPr>
          <w:rFonts w:ascii="Times New Roman" w:hAnsi="Times New Roman"/>
          <w:sz w:val="24"/>
          <w:szCs w:val="24"/>
        </w:rPr>
      </w:pPr>
      <w:r>
        <w:rPr>
          <w:rFonts w:ascii="Times New Roman" w:hAnsi="Times New Roman"/>
          <w:sz w:val="24"/>
          <w:szCs w:val="24"/>
        </w:rPr>
        <w:t xml:space="preserve">Фонетический и орфографический анализ слов (в рамках изученного программного материала 7 класса). Практикум по улучшению дикции. </w:t>
      </w:r>
    </w:p>
    <w:p w:rsidR="009F1437" w:rsidRDefault="00167037">
      <w:pPr>
        <w:tabs>
          <w:tab w:val="left" w:pos="284"/>
        </w:tabs>
        <w:spacing w:after="0"/>
        <w:jc w:val="both"/>
        <w:rPr>
          <w:rFonts w:ascii="Times New Roman" w:hAnsi="Times New Roman"/>
          <w:sz w:val="24"/>
          <w:szCs w:val="24"/>
        </w:rPr>
      </w:pPr>
      <w:r>
        <w:rPr>
          <w:rFonts w:ascii="Times New Roman" w:hAnsi="Times New Roman"/>
          <w:b/>
          <w:sz w:val="24"/>
          <w:szCs w:val="24"/>
        </w:rPr>
        <w:t xml:space="preserve">Модуль «Обогащение и активизация словарного запаса. Формирование навыков словообразования. Морфемика» </w:t>
      </w:r>
    </w:p>
    <w:p w:rsidR="009F1437" w:rsidRDefault="00167037">
      <w:pPr>
        <w:tabs>
          <w:tab w:val="left" w:pos="284"/>
        </w:tabs>
        <w:spacing w:after="0"/>
        <w:jc w:val="both"/>
        <w:rPr>
          <w:rFonts w:ascii="Times New Roman" w:hAnsi="Times New Roman"/>
          <w:b/>
          <w:sz w:val="24"/>
          <w:szCs w:val="24"/>
        </w:rPr>
      </w:pPr>
      <w:r>
        <w:rPr>
          <w:rFonts w:ascii="Times New Roman" w:hAnsi="Times New Roman"/>
          <w:b/>
          <w:sz w:val="24"/>
          <w:szCs w:val="24"/>
        </w:rPr>
        <w:t>С</w:t>
      </w:r>
      <w:r>
        <w:rPr>
          <w:rFonts w:ascii="Times New Roman" w:hAnsi="Times New Roman"/>
          <w:sz w:val="24"/>
          <w:szCs w:val="24"/>
        </w:rPr>
        <w:t xml:space="preserve">ловообразование деепричастий при помощи суффиксов. Способы словообразования наречий. Образование новой формы слова с помощью частиц. Различение букв </w:t>
      </w:r>
      <w:r>
        <w:rPr>
          <w:rFonts w:ascii="Times New Roman" w:hAnsi="Times New Roman"/>
          <w:i/>
          <w:sz w:val="24"/>
          <w:szCs w:val="24"/>
        </w:rPr>
        <w:t xml:space="preserve">-о, -я, -е </w:t>
      </w:r>
      <w:r>
        <w:rPr>
          <w:rFonts w:ascii="Times New Roman" w:hAnsi="Times New Roman"/>
          <w:sz w:val="24"/>
          <w:szCs w:val="24"/>
        </w:rPr>
        <w:t xml:space="preserve">после шипящих на конце наречий. Различение букв </w:t>
      </w:r>
      <w:r>
        <w:rPr>
          <w:rFonts w:ascii="Times New Roman" w:hAnsi="Times New Roman"/>
          <w:i/>
          <w:sz w:val="24"/>
          <w:szCs w:val="24"/>
        </w:rPr>
        <w:t xml:space="preserve">-о </w:t>
      </w:r>
      <w:r>
        <w:rPr>
          <w:rFonts w:ascii="Times New Roman" w:hAnsi="Times New Roman"/>
          <w:sz w:val="24"/>
          <w:szCs w:val="24"/>
        </w:rPr>
        <w:t xml:space="preserve">и </w:t>
      </w:r>
      <w:r>
        <w:rPr>
          <w:rFonts w:ascii="Times New Roman" w:hAnsi="Times New Roman"/>
          <w:i/>
          <w:sz w:val="24"/>
          <w:szCs w:val="24"/>
        </w:rPr>
        <w:t xml:space="preserve">-а </w:t>
      </w:r>
      <w:r>
        <w:rPr>
          <w:rFonts w:ascii="Times New Roman" w:hAnsi="Times New Roman"/>
          <w:sz w:val="24"/>
          <w:szCs w:val="24"/>
        </w:rPr>
        <w:t xml:space="preserve">на конце наречий. Различение гласных в суффиксах действительных и страдательных причастий. Образование кратких причастий. </w:t>
      </w:r>
    </w:p>
    <w:p w:rsidR="009F1437" w:rsidRDefault="00167037">
      <w:pPr>
        <w:pStyle w:val="Default"/>
        <w:spacing w:line="276" w:lineRule="auto"/>
        <w:rPr>
          <w:szCs w:val="24"/>
        </w:rPr>
      </w:pPr>
      <w:r>
        <w:rPr>
          <w:b/>
          <w:szCs w:val="24"/>
        </w:rPr>
        <w:t>Модуль «Коррекция и развитие лексико-грамматической стороны речи. Морфология»</w:t>
      </w:r>
    </w:p>
    <w:p w:rsidR="009F1437" w:rsidRDefault="00167037">
      <w:pPr>
        <w:pStyle w:val="Default"/>
        <w:spacing w:line="276" w:lineRule="auto"/>
        <w:rPr>
          <w:szCs w:val="24"/>
        </w:rPr>
      </w:pPr>
      <w:r>
        <w:rPr>
          <w:b/>
          <w:szCs w:val="24"/>
        </w:rPr>
        <w:t>Р</w:t>
      </w:r>
      <w:r>
        <w:rPr>
          <w:szCs w:val="24"/>
        </w:rPr>
        <w:t xml:space="preserve">азличение и употребление в речи различных частей речи (в том числе наречий, деепричастий, предлогов, союзов, частиц, междометий). Лексическое значение слова (понимание и объяснение значения). Работа с омонимами. Работа с фразеологизмами. Работа с пословицами и поговорками. Работа с афоризмами, крылатыми выражениями (на основе изученного). </w:t>
      </w:r>
    </w:p>
    <w:p w:rsidR="009F1437" w:rsidRDefault="00167037">
      <w:r>
        <w:rPr>
          <w:rFonts w:ascii="Times New Roman" w:hAnsi="Times New Roman"/>
          <w:sz w:val="24"/>
          <w:szCs w:val="24"/>
        </w:rPr>
        <w:t xml:space="preserve">Составление предложений с деепричастным оборотом (по образцу). Составление предложений с местоимениями, замена существительных и прилагательных местоимениями). </w:t>
      </w:r>
    </w:p>
    <w:p w:rsidR="009F1437" w:rsidRDefault="00167037">
      <w:pPr>
        <w:spacing w:before="57" w:after="57"/>
      </w:pPr>
      <w:r>
        <w:rPr>
          <w:rFonts w:ascii="Times New Roman" w:hAnsi="Times New Roman"/>
          <w:b/>
          <w:sz w:val="24"/>
          <w:szCs w:val="24"/>
        </w:rPr>
        <w:t>Модуль «Коррекция и развитие связной речи. Коммуникация (говорение, аудирование, чтение, письмо)»</w:t>
      </w:r>
      <w:r>
        <w:rPr>
          <w:rFonts w:ascii="Times New Roman" w:hAnsi="Times New Roman"/>
          <w:sz w:val="24"/>
          <w:szCs w:val="24"/>
        </w:rPr>
        <w:t xml:space="preserve">Работа с текстом (компрессия/сокращение текста объемом не менее 110 слов с опорой на самостоятельно составленный план). Составление рассказа-рассуждения. Составление повествовательного текста. Составление описательного текста. Пересказ текста с использованием приемов сжатия текста (сокращение текста из 6 предложений до 3). Диалог на заданную тему (в рамках изученного материала и на основе полученных знаний, объемом не менее 4 реплик). Деловое письмо (текст заявления, расписки, объяснительной записки). </w:t>
      </w:r>
    </w:p>
    <w:p w:rsidR="009F1437" w:rsidRDefault="00167037">
      <w:pPr>
        <w:pStyle w:val="Default"/>
        <w:tabs>
          <w:tab w:val="left" w:pos="284"/>
        </w:tabs>
        <w:spacing w:before="57" w:after="57" w:line="276" w:lineRule="auto"/>
        <w:jc w:val="both"/>
        <w:rPr>
          <w:szCs w:val="24"/>
        </w:rPr>
      </w:pPr>
      <w:r>
        <w:rPr>
          <w:szCs w:val="24"/>
        </w:rPr>
        <w:tab/>
      </w:r>
    </w:p>
    <w:p w:rsidR="009F1437" w:rsidRDefault="009F1437">
      <w:pPr>
        <w:shd w:val="clear" w:color="auto" w:fill="FFFFFF"/>
        <w:spacing w:after="0"/>
        <w:contextualSpacing/>
        <w:jc w:val="both"/>
        <w:rPr>
          <w:rFonts w:ascii="Times New Roman" w:eastAsia="Times New Roman" w:hAnsi="Times New Roman" w:cs="Times New Roman"/>
          <w:caps/>
          <w:sz w:val="24"/>
          <w:szCs w:val="24"/>
          <w:lang w:eastAsia="ru-RU"/>
        </w:rPr>
      </w:pPr>
    </w:p>
    <w:p w:rsidR="009F1437" w:rsidRDefault="009F1437">
      <w:pPr>
        <w:shd w:val="clear" w:color="auto" w:fill="FFFFFF"/>
        <w:spacing w:after="0"/>
        <w:contextualSpacing/>
        <w:jc w:val="both"/>
        <w:rPr>
          <w:rFonts w:ascii="Times New Roman" w:eastAsia="Times New Roman" w:hAnsi="Times New Roman" w:cs="Times New Roman"/>
          <w:caps/>
          <w:sz w:val="24"/>
          <w:szCs w:val="24"/>
          <w:lang w:eastAsia="ru-RU"/>
        </w:rPr>
      </w:pPr>
    </w:p>
    <w:p w:rsidR="009F1437" w:rsidRDefault="009F1437">
      <w:pPr>
        <w:shd w:val="clear" w:color="auto" w:fill="FFFFFF"/>
        <w:spacing w:after="0"/>
        <w:contextualSpacing/>
        <w:jc w:val="both"/>
        <w:rPr>
          <w:rFonts w:ascii="Times New Roman" w:eastAsia="Times New Roman" w:hAnsi="Times New Roman" w:cs="Times New Roman"/>
          <w:caps/>
          <w:sz w:val="24"/>
          <w:szCs w:val="24"/>
          <w:lang w:eastAsia="ru-RU"/>
        </w:rPr>
      </w:pPr>
    </w:p>
    <w:p w:rsidR="009F1437" w:rsidRDefault="009F1437">
      <w:pPr>
        <w:shd w:val="clear" w:color="auto" w:fill="FFFFFF"/>
        <w:spacing w:after="0"/>
        <w:contextualSpacing/>
        <w:jc w:val="both"/>
        <w:rPr>
          <w:rFonts w:ascii="Times New Roman" w:eastAsia="Times New Roman" w:hAnsi="Times New Roman" w:cs="Times New Roman"/>
          <w:caps/>
          <w:sz w:val="24"/>
          <w:szCs w:val="24"/>
          <w:lang w:eastAsia="ru-RU"/>
        </w:rPr>
      </w:pPr>
    </w:p>
    <w:p w:rsidR="009F1437" w:rsidRDefault="009F1437">
      <w:pPr>
        <w:shd w:val="clear" w:color="auto" w:fill="FFFFFF"/>
        <w:spacing w:after="0"/>
        <w:contextualSpacing/>
        <w:jc w:val="both"/>
        <w:rPr>
          <w:rFonts w:ascii="Times New Roman" w:eastAsia="Times New Roman" w:hAnsi="Times New Roman" w:cs="Times New Roman"/>
          <w:caps/>
          <w:sz w:val="24"/>
          <w:szCs w:val="24"/>
          <w:lang w:eastAsia="ru-RU"/>
        </w:rPr>
      </w:pPr>
    </w:p>
    <w:p w:rsidR="009F1437" w:rsidRDefault="00167037">
      <w:pPr>
        <w:pStyle w:val="a9"/>
        <w:shd w:val="clear" w:color="auto" w:fill="FFFFFF"/>
        <w:spacing w:after="0"/>
        <w:ind w:left="1440"/>
        <w:jc w:val="center"/>
      </w:pPr>
      <w:r>
        <w:rPr>
          <w:rFonts w:ascii="Times New Roman" w:hAnsi="Times New Roman" w:cs="Times New Roman"/>
          <w:b/>
          <w:sz w:val="24"/>
          <w:szCs w:val="24"/>
        </w:rPr>
        <w:lastRenderedPageBreak/>
        <w:t>7. Тематическое планирование</w:t>
      </w:r>
    </w:p>
    <w:p w:rsidR="009F1437" w:rsidRDefault="009F1437">
      <w:pPr>
        <w:pStyle w:val="a9"/>
        <w:shd w:val="clear" w:color="auto" w:fill="FFFFFF"/>
        <w:spacing w:after="0"/>
        <w:jc w:val="center"/>
        <w:rPr>
          <w:rFonts w:ascii="Times New Roman" w:eastAsia="Calibri" w:hAnsi="Times New Roman" w:cs="Times New Roman"/>
          <w:b/>
          <w:sz w:val="24"/>
          <w:szCs w:val="24"/>
        </w:rPr>
      </w:pPr>
    </w:p>
    <w:p w:rsidR="009F1437" w:rsidRDefault="00167037">
      <w:pPr>
        <w:pStyle w:val="a9"/>
        <w:shd w:val="clear" w:color="auto" w:fill="FFFFFF"/>
        <w:spacing w:after="0"/>
        <w:rPr>
          <w:rFonts w:ascii="Times New Roman" w:hAnsi="Times New Roman"/>
          <w:sz w:val="24"/>
          <w:szCs w:val="24"/>
        </w:rPr>
      </w:pPr>
      <w:r>
        <w:rPr>
          <w:rFonts w:ascii="Times New Roman" w:hAnsi="Times New Roman"/>
          <w:sz w:val="24"/>
          <w:szCs w:val="24"/>
        </w:rPr>
        <w:tab/>
        <w:t xml:space="preserve">Общее количество занятий в год — 34 часа, включая диагностику. Порядок изучения тем в пределах одного класса может варьироваться. Рекомендуемое количество часов для организации и проведения диагностического обследования – не менее 8 часов. </w:t>
      </w:r>
    </w:p>
    <w:p w:rsidR="009F1437" w:rsidRDefault="009F1437">
      <w:pPr>
        <w:pStyle w:val="a9"/>
        <w:shd w:val="clear" w:color="auto" w:fill="FFFFFF"/>
        <w:spacing w:after="0"/>
        <w:ind w:left="1440"/>
        <w:jc w:val="center"/>
        <w:rPr>
          <w:rFonts w:ascii="Times New Roman" w:hAnsi="Times New Roman"/>
          <w:sz w:val="24"/>
          <w:szCs w:val="24"/>
        </w:rPr>
      </w:pPr>
    </w:p>
    <w:tbl>
      <w:tblPr>
        <w:tblW w:w="14350" w:type="dxa"/>
        <w:tblInd w:w="-109" w:type="dxa"/>
        <w:tblLayout w:type="fixed"/>
        <w:tblLook w:val="04A0" w:firstRow="1" w:lastRow="0" w:firstColumn="1" w:lastColumn="0" w:noHBand="0" w:noVBand="1"/>
      </w:tblPr>
      <w:tblGrid>
        <w:gridCol w:w="2910"/>
        <w:gridCol w:w="4576"/>
        <w:gridCol w:w="6864"/>
      </w:tblGrid>
      <w:tr w:rsidR="009F1437">
        <w:trPr>
          <w:trHeight w:val="183"/>
        </w:trPr>
        <w:tc>
          <w:tcPr>
            <w:tcW w:w="2910" w:type="dxa"/>
          </w:tcPr>
          <w:p w:rsidR="009F1437" w:rsidRDefault="00167037">
            <w:pPr>
              <w:pStyle w:val="Default"/>
              <w:widowControl w:val="0"/>
              <w:rPr>
                <w:szCs w:val="24"/>
              </w:rPr>
            </w:pPr>
            <w:r>
              <w:rPr>
                <w:szCs w:val="24"/>
              </w:rPr>
              <w:t xml:space="preserve"> </w:t>
            </w:r>
            <w:r>
              <w:rPr>
                <w:b/>
                <w:szCs w:val="24"/>
              </w:rPr>
              <w:t>Тематические блоки, темы</w:t>
            </w:r>
          </w:p>
        </w:tc>
        <w:tc>
          <w:tcPr>
            <w:tcW w:w="4576" w:type="dxa"/>
          </w:tcPr>
          <w:p w:rsidR="009F1437" w:rsidRDefault="00167037">
            <w:pPr>
              <w:pStyle w:val="Default"/>
              <w:widowControl w:val="0"/>
              <w:rPr>
                <w:szCs w:val="24"/>
              </w:rPr>
            </w:pPr>
            <w:r>
              <w:rPr>
                <w:b/>
                <w:szCs w:val="24"/>
              </w:rPr>
              <w:t>Основное содержание</w:t>
            </w:r>
          </w:p>
        </w:tc>
        <w:tc>
          <w:tcPr>
            <w:tcW w:w="6864" w:type="dxa"/>
          </w:tcPr>
          <w:p w:rsidR="009F1437" w:rsidRDefault="00167037">
            <w:pPr>
              <w:pStyle w:val="Default"/>
              <w:widowControl w:val="0"/>
              <w:rPr>
                <w:szCs w:val="24"/>
              </w:rPr>
            </w:pPr>
            <w:r>
              <w:rPr>
                <w:b/>
                <w:szCs w:val="24"/>
              </w:rPr>
              <w:t>Основные виды деятельности обучающихся</w:t>
            </w:r>
          </w:p>
        </w:tc>
      </w:tr>
      <w:tr w:rsidR="009F1437">
        <w:trPr>
          <w:trHeight w:val="1530"/>
        </w:trPr>
        <w:tc>
          <w:tcPr>
            <w:tcW w:w="2910" w:type="dxa"/>
          </w:tcPr>
          <w:p w:rsidR="009F1437" w:rsidRDefault="00167037">
            <w:pPr>
              <w:pStyle w:val="Default"/>
              <w:widowControl w:val="0"/>
              <w:rPr>
                <w:szCs w:val="24"/>
              </w:rPr>
            </w:pPr>
            <w:r>
              <w:rPr>
                <w:szCs w:val="24"/>
              </w:rPr>
              <w:t>Совершенствование фонетико-фонематической стороны речи (фонетика, орфоэпия, графика)</w:t>
            </w:r>
          </w:p>
          <w:p w:rsidR="009F1437" w:rsidRDefault="00167037">
            <w:pPr>
              <w:pStyle w:val="Default"/>
              <w:widowControl w:val="0"/>
              <w:rPr>
                <w:szCs w:val="24"/>
              </w:rPr>
            </w:pPr>
            <w:r>
              <w:rPr>
                <w:szCs w:val="24"/>
              </w:rPr>
              <w:t>(3 ч.)</w:t>
            </w:r>
          </w:p>
        </w:tc>
        <w:tc>
          <w:tcPr>
            <w:tcW w:w="4576" w:type="dxa"/>
          </w:tcPr>
          <w:p w:rsidR="009F1437" w:rsidRDefault="00167037">
            <w:pPr>
              <w:pStyle w:val="Default"/>
              <w:widowControl w:val="0"/>
              <w:rPr>
                <w:szCs w:val="24"/>
              </w:rPr>
            </w:pPr>
            <w:r>
              <w:rPr>
                <w:szCs w:val="24"/>
              </w:rPr>
              <w:t>Фонетический и орфографический анализ слов (в рамках изученного программного материала 7 класса). Практикум по улучшению дикции.</w:t>
            </w:r>
          </w:p>
          <w:p w:rsidR="009F1437" w:rsidRDefault="009F1437">
            <w:pPr>
              <w:pStyle w:val="Default"/>
              <w:widowControl w:val="0"/>
              <w:rPr>
                <w:szCs w:val="24"/>
              </w:rPr>
            </w:pPr>
          </w:p>
          <w:p w:rsidR="009F1437" w:rsidRDefault="009F1437">
            <w:pPr>
              <w:widowControl w:val="0"/>
              <w:rPr>
                <w:rFonts w:ascii="Times New Roman" w:hAnsi="Times New Roman"/>
                <w:sz w:val="24"/>
                <w:szCs w:val="24"/>
              </w:rPr>
            </w:pPr>
          </w:p>
        </w:tc>
        <w:tc>
          <w:tcPr>
            <w:tcW w:w="6864" w:type="dxa"/>
          </w:tcPr>
          <w:p w:rsidR="009F1437" w:rsidRDefault="00167037">
            <w:pPr>
              <w:pStyle w:val="Default"/>
              <w:widowControl w:val="0"/>
              <w:rPr>
                <w:szCs w:val="24"/>
              </w:rPr>
            </w:pPr>
            <w:r>
              <w:rPr>
                <w:szCs w:val="24"/>
              </w:rPr>
              <w:t>Отрабатывать и совершенствовать правильность произношения, минимизируя недостатки в устной речи, вырабатывая навыки самоконтроля.</w:t>
            </w:r>
          </w:p>
          <w:p w:rsidR="009F1437" w:rsidRDefault="00167037">
            <w:pPr>
              <w:pStyle w:val="Default"/>
              <w:widowControl w:val="0"/>
              <w:rPr>
                <w:szCs w:val="24"/>
              </w:rPr>
            </w:pPr>
            <w:r>
              <w:rPr>
                <w:szCs w:val="24"/>
              </w:rPr>
              <w:t>Проводить фонетический и орфографический анализ слов; использовать знания по фонетике и графике в практике произношения и правописания слов (в рамках изученного программного материала 7 класса).</w:t>
            </w:r>
          </w:p>
          <w:p w:rsidR="009F1437" w:rsidRDefault="00167037">
            <w:pPr>
              <w:pStyle w:val="Default"/>
              <w:widowControl w:val="0"/>
              <w:rPr>
                <w:szCs w:val="24"/>
              </w:rPr>
            </w:pPr>
            <w:r>
              <w:rPr>
                <w:szCs w:val="24"/>
              </w:rPr>
              <w:t>Читать с соблюдением орфоэпическим норм, исключая или минимизируя специфические ошибки.</w:t>
            </w:r>
          </w:p>
          <w:p w:rsidR="009F1437" w:rsidRDefault="009F1437">
            <w:pPr>
              <w:pStyle w:val="Default"/>
              <w:widowControl w:val="0"/>
              <w:rPr>
                <w:szCs w:val="24"/>
              </w:rPr>
            </w:pPr>
          </w:p>
          <w:p w:rsidR="009F1437" w:rsidRDefault="009F1437">
            <w:pPr>
              <w:pStyle w:val="Default"/>
              <w:widowControl w:val="0"/>
              <w:rPr>
                <w:szCs w:val="24"/>
              </w:rPr>
            </w:pPr>
          </w:p>
          <w:p w:rsidR="009F1437" w:rsidRDefault="009F1437">
            <w:pPr>
              <w:widowControl w:val="0"/>
              <w:rPr>
                <w:rFonts w:ascii="Times New Roman" w:hAnsi="Times New Roman"/>
                <w:sz w:val="24"/>
                <w:szCs w:val="24"/>
              </w:rPr>
            </w:pPr>
          </w:p>
        </w:tc>
      </w:tr>
      <w:tr w:rsidR="009F1437">
        <w:trPr>
          <w:trHeight w:val="1530"/>
        </w:trPr>
        <w:tc>
          <w:tcPr>
            <w:tcW w:w="2910" w:type="dxa"/>
          </w:tcPr>
          <w:p w:rsidR="009F1437" w:rsidRDefault="00167037">
            <w:pPr>
              <w:pStyle w:val="Default"/>
              <w:widowControl w:val="0"/>
              <w:rPr>
                <w:szCs w:val="24"/>
              </w:rPr>
            </w:pPr>
            <w:r>
              <w:rPr>
                <w:szCs w:val="24"/>
              </w:rPr>
              <w:t>Обогащение и активизация словарного запаса. Формирование навыков словообразования. Морфемика.</w:t>
            </w:r>
          </w:p>
          <w:p w:rsidR="009F1437" w:rsidRDefault="00167037">
            <w:pPr>
              <w:pStyle w:val="Default"/>
              <w:widowControl w:val="0"/>
              <w:rPr>
                <w:rFonts w:cs="Times New Roman"/>
                <w:szCs w:val="24"/>
              </w:rPr>
            </w:pPr>
            <w:r>
              <w:rPr>
                <w:rFonts w:cs="Times New Roman"/>
                <w:szCs w:val="24"/>
              </w:rPr>
              <w:t>(6 ч.)</w:t>
            </w:r>
          </w:p>
          <w:p w:rsidR="009F1437" w:rsidRDefault="009F1437">
            <w:pPr>
              <w:pStyle w:val="Default"/>
              <w:widowControl w:val="0"/>
              <w:rPr>
                <w:szCs w:val="24"/>
              </w:rPr>
            </w:pPr>
          </w:p>
          <w:p w:rsidR="009F1437" w:rsidRDefault="009F1437">
            <w:pPr>
              <w:widowControl w:val="0"/>
              <w:rPr>
                <w:rFonts w:ascii="Times New Roman" w:eastAsia="Calibri" w:hAnsi="Times New Roman" w:cs="Times New Roman"/>
                <w:b/>
                <w:sz w:val="24"/>
                <w:szCs w:val="24"/>
              </w:rPr>
            </w:pPr>
          </w:p>
        </w:tc>
        <w:tc>
          <w:tcPr>
            <w:tcW w:w="4576" w:type="dxa"/>
          </w:tcPr>
          <w:p w:rsidR="009F1437" w:rsidRDefault="00167037">
            <w:pPr>
              <w:pStyle w:val="Default"/>
              <w:widowControl w:val="0"/>
              <w:rPr>
                <w:rFonts w:cs="Times New Roman"/>
                <w:szCs w:val="24"/>
              </w:rPr>
            </w:pPr>
            <w:r>
              <w:rPr>
                <w:rFonts w:cs="Times New Roman"/>
                <w:szCs w:val="24"/>
              </w:rPr>
              <w:t>Словообразование деепричастий при помощи суффиксов. Способы словообразования наречий. Образование новой формы слова с помощью частиц. Различение букв -о, -я, -е после шипящих на конце наречий. Различение букв -о и -а на конце наречий. Различение гласных в суффиксах действительных и страдательных причастий. Образование кратких причастий.</w:t>
            </w:r>
          </w:p>
          <w:p w:rsidR="009F1437" w:rsidRDefault="009F1437">
            <w:pPr>
              <w:pStyle w:val="Default"/>
              <w:widowControl w:val="0"/>
              <w:rPr>
                <w:szCs w:val="24"/>
              </w:rPr>
            </w:pPr>
          </w:p>
          <w:p w:rsidR="009F1437" w:rsidRDefault="009F1437">
            <w:pPr>
              <w:widowControl w:val="0"/>
              <w:rPr>
                <w:rFonts w:ascii="Times New Roman" w:eastAsia="Calibri" w:hAnsi="Times New Roman" w:cs="Times New Roman"/>
                <w:sz w:val="24"/>
                <w:szCs w:val="24"/>
              </w:rPr>
            </w:pPr>
          </w:p>
        </w:tc>
        <w:tc>
          <w:tcPr>
            <w:tcW w:w="6864" w:type="dxa"/>
          </w:tcPr>
          <w:p w:rsidR="009F1437" w:rsidRDefault="00167037">
            <w:pPr>
              <w:pStyle w:val="Default"/>
              <w:widowControl w:val="0"/>
              <w:rPr>
                <w:szCs w:val="24"/>
              </w:rPr>
            </w:pPr>
            <w:r>
              <w:rPr>
                <w:szCs w:val="24"/>
              </w:rPr>
              <w:t>Ориентироваться в понятиях части слова, основа, корень, приставка, суффикс, постфикс, окончание.</w:t>
            </w:r>
          </w:p>
          <w:p w:rsidR="009F1437" w:rsidRDefault="00167037">
            <w:pPr>
              <w:pStyle w:val="Default"/>
              <w:widowControl w:val="0"/>
              <w:rPr>
                <w:szCs w:val="24"/>
              </w:rPr>
            </w:pPr>
            <w:r>
              <w:rPr>
                <w:szCs w:val="24"/>
              </w:rPr>
              <w:t>Образовывать деепричастия при помощи суффиксов: -а- (-я-); -в-, -вши-, -ши-.</w:t>
            </w:r>
          </w:p>
          <w:p w:rsidR="009F1437" w:rsidRDefault="00167037">
            <w:pPr>
              <w:pStyle w:val="Default"/>
              <w:widowControl w:val="0"/>
              <w:rPr>
                <w:szCs w:val="24"/>
              </w:rPr>
            </w:pPr>
            <w:r>
              <w:rPr>
                <w:szCs w:val="24"/>
              </w:rPr>
              <w:t>Иметь представление об особенностях словообразования наречий.</w:t>
            </w:r>
          </w:p>
          <w:p w:rsidR="009F1437" w:rsidRDefault="00167037">
            <w:pPr>
              <w:pStyle w:val="Default"/>
              <w:widowControl w:val="0"/>
              <w:rPr>
                <w:szCs w:val="24"/>
              </w:rPr>
            </w:pPr>
            <w:r>
              <w:rPr>
                <w:szCs w:val="24"/>
              </w:rPr>
              <w:t>Иметь представление о частице, образовывать формы глагола, степени сравнения имени прилагательного, наречия с помощью частиц.</w:t>
            </w:r>
          </w:p>
          <w:p w:rsidR="009F1437" w:rsidRDefault="00167037">
            <w:pPr>
              <w:pStyle w:val="Default"/>
              <w:widowControl w:val="0"/>
              <w:rPr>
                <w:rFonts w:cs="Times New Roman"/>
                <w:szCs w:val="24"/>
              </w:rPr>
            </w:pPr>
            <w:r>
              <w:rPr>
                <w:rFonts w:cs="Times New Roman"/>
                <w:szCs w:val="24"/>
              </w:rPr>
              <w:t xml:space="preserve">Соблюдать на письме орфографические правила: буквы о, я, е после шипящих на конце наречий, суффиксы -о и -а на конце наречий; гласные в суффиксах действительных и страдательных причастий, одна и две буквы н в суффиксах полных причастий </w:t>
            </w:r>
            <w:r>
              <w:rPr>
                <w:rFonts w:cs="Times New Roman"/>
                <w:szCs w:val="24"/>
              </w:rPr>
              <w:lastRenderedPageBreak/>
              <w:t>и прилагательных, образованных от глаголов, одна буква н в кратких причастиях.</w:t>
            </w:r>
          </w:p>
          <w:p w:rsidR="009F1437" w:rsidRDefault="009F1437">
            <w:pPr>
              <w:pStyle w:val="Default"/>
              <w:widowControl w:val="0"/>
              <w:rPr>
                <w:szCs w:val="24"/>
              </w:rPr>
            </w:pPr>
          </w:p>
          <w:p w:rsidR="009F1437" w:rsidRDefault="009F1437">
            <w:pPr>
              <w:widowControl w:val="0"/>
              <w:rPr>
                <w:rFonts w:ascii="Times New Roman" w:eastAsia="Calibri" w:hAnsi="Times New Roman" w:cs="Times New Roman"/>
                <w:sz w:val="24"/>
                <w:szCs w:val="24"/>
              </w:rPr>
            </w:pPr>
          </w:p>
        </w:tc>
      </w:tr>
      <w:tr w:rsidR="009F1437">
        <w:trPr>
          <w:trHeight w:val="1530"/>
        </w:trPr>
        <w:tc>
          <w:tcPr>
            <w:tcW w:w="2910" w:type="dxa"/>
          </w:tcPr>
          <w:p w:rsidR="009F1437" w:rsidRDefault="00167037">
            <w:pPr>
              <w:pStyle w:val="Default"/>
              <w:widowControl w:val="0"/>
              <w:rPr>
                <w:szCs w:val="24"/>
              </w:rPr>
            </w:pPr>
            <w:r>
              <w:rPr>
                <w:szCs w:val="24"/>
              </w:rPr>
              <w:lastRenderedPageBreak/>
              <w:t>Коррекция и развитие лексико-грамматической стороны речи. Морфология.</w:t>
            </w:r>
          </w:p>
          <w:p w:rsidR="009F1437" w:rsidRDefault="00167037">
            <w:pPr>
              <w:pStyle w:val="Default"/>
              <w:widowControl w:val="0"/>
              <w:rPr>
                <w:szCs w:val="24"/>
              </w:rPr>
            </w:pPr>
            <w:r>
              <w:rPr>
                <w:rFonts w:cs="Times New Roman"/>
                <w:szCs w:val="24"/>
              </w:rPr>
              <w:t>(7 ч.)</w:t>
            </w:r>
          </w:p>
          <w:p w:rsidR="009F1437" w:rsidRDefault="009F1437">
            <w:pPr>
              <w:pStyle w:val="Default"/>
              <w:widowControl w:val="0"/>
              <w:rPr>
                <w:szCs w:val="24"/>
              </w:rPr>
            </w:pPr>
          </w:p>
          <w:p w:rsidR="009F1437" w:rsidRDefault="009F1437">
            <w:pPr>
              <w:widowControl w:val="0"/>
              <w:rPr>
                <w:rFonts w:ascii="Times New Roman" w:eastAsia="Calibri" w:hAnsi="Times New Roman" w:cs="Times New Roman"/>
                <w:b/>
                <w:sz w:val="24"/>
                <w:szCs w:val="24"/>
              </w:rPr>
            </w:pPr>
          </w:p>
          <w:p w:rsidR="009F1437" w:rsidRDefault="009F1437">
            <w:pPr>
              <w:widowControl w:val="0"/>
              <w:rPr>
                <w:rFonts w:ascii="Times New Roman" w:eastAsia="Calibri" w:hAnsi="Times New Roman" w:cs="Times New Roman"/>
                <w:b/>
                <w:sz w:val="24"/>
                <w:szCs w:val="24"/>
              </w:rPr>
            </w:pPr>
          </w:p>
          <w:p w:rsidR="009F1437" w:rsidRDefault="009F1437">
            <w:pPr>
              <w:widowControl w:val="0"/>
              <w:rPr>
                <w:rFonts w:ascii="Times New Roman" w:eastAsia="Calibri" w:hAnsi="Times New Roman" w:cs="Times New Roman"/>
                <w:b/>
                <w:sz w:val="24"/>
                <w:szCs w:val="24"/>
              </w:rPr>
            </w:pPr>
          </w:p>
          <w:p w:rsidR="009F1437" w:rsidRDefault="009F1437">
            <w:pPr>
              <w:widowControl w:val="0"/>
              <w:rPr>
                <w:rFonts w:ascii="Times New Roman" w:eastAsia="Calibri" w:hAnsi="Times New Roman" w:cs="Times New Roman"/>
                <w:b/>
                <w:sz w:val="24"/>
                <w:szCs w:val="24"/>
              </w:rPr>
            </w:pPr>
          </w:p>
          <w:p w:rsidR="009F1437" w:rsidRDefault="009F1437">
            <w:pPr>
              <w:widowControl w:val="0"/>
              <w:rPr>
                <w:rFonts w:ascii="Times New Roman" w:eastAsia="Calibri" w:hAnsi="Times New Roman" w:cs="Times New Roman"/>
                <w:b/>
                <w:sz w:val="24"/>
                <w:szCs w:val="24"/>
              </w:rPr>
            </w:pPr>
          </w:p>
          <w:p w:rsidR="009F1437" w:rsidRDefault="009F1437">
            <w:pPr>
              <w:widowControl w:val="0"/>
              <w:rPr>
                <w:rFonts w:ascii="Times New Roman" w:eastAsia="Calibri" w:hAnsi="Times New Roman" w:cs="Times New Roman"/>
                <w:b/>
                <w:sz w:val="24"/>
                <w:szCs w:val="24"/>
              </w:rPr>
            </w:pPr>
          </w:p>
        </w:tc>
        <w:tc>
          <w:tcPr>
            <w:tcW w:w="4576" w:type="dxa"/>
          </w:tcPr>
          <w:p w:rsidR="009F1437" w:rsidRDefault="00167037">
            <w:pPr>
              <w:pStyle w:val="Default"/>
              <w:widowControl w:val="0"/>
              <w:rPr>
                <w:rFonts w:cs="Times New Roman"/>
                <w:b/>
                <w:szCs w:val="24"/>
              </w:rPr>
            </w:pPr>
            <w:r>
              <w:rPr>
                <w:rFonts w:cs="Times New Roman"/>
                <w:szCs w:val="24"/>
              </w:rPr>
              <w:t>Различение и употребление в речи различных частей речи (в том числе наречий, деепричастий, предлогов, союзов, частиц, междометий). Лексическое значение слова (понимание и объяснение значения). Работа с омонимами. Работа с фразеологизмами. Работа с пословицами и поговорками. Работа с афоризмами, крылатыми выражениями (на основе изученного).</w:t>
            </w:r>
          </w:p>
          <w:p w:rsidR="009F1437" w:rsidRDefault="00167037">
            <w:pPr>
              <w:pStyle w:val="Default"/>
              <w:widowControl w:val="0"/>
              <w:rPr>
                <w:rFonts w:cs="Times New Roman"/>
                <w:b/>
                <w:szCs w:val="24"/>
              </w:rPr>
            </w:pPr>
            <w:r>
              <w:rPr>
                <w:rFonts w:cs="Times New Roman"/>
                <w:szCs w:val="24"/>
              </w:rPr>
              <w:t>Составление предложений с деепричастным оборотом (по образцу). Составление предложений с местоимениями, замена существительных и прилагательных местоимениями).</w:t>
            </w:r>
          </w:p>
          <w:p w:rsidR="009F1437" w:rsidRDefault="009F1437">
            <w:pPr>
              <w:pStyle w:val="Default"/>
              <w:widowControl w:val="0"/>
              <w:rPr>
                <w:szCs w:val="24"/>
              </w:rPr>
            </w:pPr>
          </w:p>
          <w:p w:rsidR="009F1437" w:rsidRDefault="009F1437">
            <w:pPr>
              <w:widowControl w:val="0"/>
              <w:rPr>
                <w:rFonts w:ascii="Times New Roman" w:eastAsia="Calibri" w:hAnsi="Times New Roman" w:cs="Times New Roman"/>
                <w:b/>
                <w:sz w:val="24"/>
                <w:szCs w:val="24"/>
              </w:rPr>
            </w:pPr>
          </w:p>
          <w:p w:rsidR="009F1437" w:rsidRDefault="009F1437">
            <w:pPr>
              <w:pStyle w:val="Default"/>
              <w:widowControl w:val="0"/>
              <w:rPr>
                <w:szCs w:val="24"/>
              </w:rPr>
            </w:pPr>
          </w:p>
          <w:p w:rsidR="009F1437" w:rsidRDefault="009F1437">
            <w:pPr>
              <w:widowControl w:val="0"/>
              <w:rPr>
                <w:rFonts w:ascii="Times New Roman" w:eastAsia="Calibri" w:hAnsi="Times New Roman" w:cs="Times New Roman"/>
                <w:b/>
                <w:sz w:val="24"/>
                <w:szCs w:val="24"/>
              </w:rPr>
            </w:pPr>
          </w:p>
        </w:tc>
        <w:tc>
          <w:tcPr>
            <w:tcW w:w="6864" w:type="dxa"/>
          </w:tcPr>
          <w:p w:rsidR="009F1437" w:rsidRDefault="00167037">
            <w:pPr>
              <w:pStyle w:val="Default"/>
              <w:widowControl w:val="0"/>
              <w:rPr>
                <w:szCs w:val="24"/>
              </w:rPr>
            </w:pPr>
            <w:r>
              <w:rPr>
                <w:szCs w:val="24"/>
              </w:rPr>
              <w:t>Понимать и объяснять лексическое значение слова; объяснять значение общеупотребляемых фразеологизмов, часто употребляемых пословиц и поговорок, афоризмов, крылатых слов (на основе изученного).</w:t>
            </w:r>
          </w:p>
          <w:p w:rsidR="009F1437" w:rsidRDefault="00167037">
            <w:pPr>
              <w:pStyle w:val="Default"/>
              <w:widowControl w:val="0"/>
              <w:rPr>
                <w:rFonts w:cs="Times New Roman"/>
                <w:szCs w:val="24"/>
              </w:rPr>
            </w:pPr>
            <w:r>
              <w:rPr>
                <w:rFonts w:cs="Times New Roman"/>
                <w:szCs w:val="24"/>
              </w:rPr>
              <w:t>Использовать различные части речи, в</w:t>
            </w:r>
          </w:p>
          <w:p w:rsidR="009F1437" w:rsidRDefault="00167037">
            <w:pPr>
              <w:pStyle w:val="Default"/>
              <w:widowControl w:val="0"/>
              <w:rPr>
                <w:szCs w:val="24"/>
              </w:rPr>
            </w:pPr>
            <w:r>
              <w:rPr>
                <w:szCs w:val="24"/>
              </w:rPr>
              <w:t>том числе наречия, деепричастия, предлоги, союзы, частицы, междометия.</w:t>
            </w:r>
          </w:p>
          <w:p w:rsidR="009F1437" w:rsidRDefault="00167037">
            <w:pPr>
              <w:pStyle w:val="Default"/>
              <w:widowControl w:val="0"/>
              <w:rPr>
                <w:szCs w:val="24"/>
              </w:rPr>
            </w:pPr>
            <w:r>
              <w:rPr>
                <w:szCs w:val="24"/>
              </w:rPr>
              <w:t>Ориентироваться в понятиях фразеологизм и омоним и оперировать ими на базовом уровне; правильно употреблять их в речи.</w:t>
            </w:r>
          </w:p>
          <w:p w:rsidR="009F1437" w:rsidRDefault="00167037">
            <w:pPr>
              <w:pStyle w:val="Default"/>
              <w:widowControl w:val="0"/>
              <w:rPr>
                <w:szCs w:val="24"/>
              </w:rPr>
            </w:pPr>
            <w:r>
              <w:rPr>
                <w:szCs w:val="24"/>
              </w:rPr>
              <w:t>Составлять предложения, осложненные деепричастным оборотом, выстраивать смысловые и грамматические связи между словами с опорой на образец.</w:t>
            </w:r>
          </w:p>
          <w:p w:rsidR="009F1437" w:rsidRDefault="00167037">
            <w:pPr>
              <w:pStyle w:val="Default"/>
              <w:widowControl w:val="0"/>
              <w:rPr>
                <w:szCs w:val="24"/>
              </w:rPr>
            </w:pPr>
            <w:r>
              <w:rPr>
                <w:szCs w:val="24"/>
              </w:rPr>
              <w:t>Составлять предложения с местоимениями в различных падежных формах; уметь заменять существительные и прилагательные местоимениями.</w:t>
            </w:r>
          </w:p>
          <w:p w:rsidR="009F1437" w:rsidRDefault="00167037">
            <w:pPr>
              <w:pStyle w:val="Default"/>
              <w:widowControl w:val="0"/>
              <w:rPr>
                <w:szCs w:val="24"/>
              </w:rPr>
            </w:pPr>
            <w:r>
              <w:rPr>
                <w:szCs w:val="24"/>
              </w:rPr>
              <w:t>Применять знания по синтаксису и пунктуации (в том числе постановка знаков препинания в предложениях с деепричастным оборотом).</w:t>
            </w:r>
          </w:p>
          <w:p w:rsidR="009F1437" w:rsidRDefault="009F1437">
            <w:pPr>
              <w:widowControl w:val="0"/>
              <w:rPr>
                <w:rFonts w:ascii="Times New Roman" w:eastAsia="Calibri" w:hAnsi="Times New Roman" w:cs="Times New Roman"/>
                <w:sz w:val="24"/>
                <w:szCs w:val="24"/>
              </w:rPr>
            </w:pPr>
          </w:p>
          <w:p w:rsidR="009F1437" w:rsidRDefault="009F1437">
            <w:pPr>
              <w:pStyle w:val="Default"/>
              <w:widowControl w:val="0"/>
              <w:rPr>
                <w:szCs w:val="24"/>
              </w:rPr>
            </w:pPr>
          </w:p>
          <w:p w:rsidR="009F1437" w:rsidRDefault="009F1437">
            <w:pPr>
              <w:widowControl w:val="0"/>
              <w:rPr>
                <w:rFonts w:ascii="Times New Roman" w:eastAsia="Calibri" w:hAnsi="Times New Roman" w:cs="Times New Roman"/>
                <w:sz w:val="24"/>
                <w:szCs w:val="24"/>
              </w:rPr>
            </w:pPr>
          </w:p>
        </w:tc>
      </w:tr>
      <w:tr w:rsidR="009F1437">
        <w:trPr>
          <w:trHeight w:val="1530"/>
        </w:trPr>
        <w:tc>
          <w:tcPr>
            <w:tcW w:w="2910" w:type="dxa"/>
          </w:tcPr>
          <w:p w:rsidR="009F1437" w:rsidRDefault="00167037">
            <w:pPr>
              <w:pStyle w:val="Default"/>
              <w:widowControl w:val="0"/>
              <w:rPr>
                <w:szCs w:val="24"/>
              </w:rPr>
            </w:pPr>
            <w:r>
              <w:rPr>
                <w:szCs w:val="24"/>
              </w:rPr>
              <w:lastRenderedPageBreak/>
              <w:t>Коррекция и развитие связной речи. Коммуникация (говорение, аудирование, чтение, письмо)</w:t>
            </w:r>
          </w:p>
          <w:p w:rsidR="009F1437" w:rsidRDefault="00167037">
            <w:pPr>
              <w:pStyle w:val="Default"/>
              <w:widowControl w:val="0"/>
              <w:rPr>
                <w:szCs w:val="24"/>
              </w:rPr>
            </w:pPr>
            <w:r>
              <w:rPr>
                <w:rFonts w:cs="Times New Roman"/>
                <w:szCs w:val="24"/>
              </w:rPr>
              <w:t>(16 ч.)</w:t>
            </w:r>
          </w:p>
          <w:p w:rsidR="009F1437" w:rsidRDefault="009F1437">
            <w:pPr>
              <w:pStyle w:val="Default"/>
              <w:widowControl w:val="0"/>
              <w:rPr>
                <w:rFonts w:cs="Times New Roman"/>
                <w:szCs w:val="24"/>
              </w:rPr>
            </w:pPr>
          </w:p>
          <w:p w:rsidR="009F1437" w:rsidRDefault="009F1437">
            <w:pPr>
              <w:pStyle w:val="Default"/>
              <w:widowControl w:val="0"/>
              <w:rPr>
                <w:szCs w:val="24"/>
              </w:rPr>
            </w:pPr>
          </w:p>
          <w:p w:rsidR="009F1437" w:rsidRDefault="009F1437">
            <w:pPr>
              <w:widowControl w:val="0"/>
              <w:rPr>
                <w:rFonts w:ascii="Times New Roman" w:eastAsia="Calibri" w:hAnsi="Times New Roman" w:cs="Times New Roman"/>
                <w:sz w:val="24"/>
                <w:szCs w:val="24"/>
              </w:rPr>
            </w:pPr>
          </w:p>
        </w:tc>
        <w:tc>
          <w:tcPr>
            <w:tcW w:w="4576" w:type="dxa"/>
          </w:tcPr>
          <w:p w:rsidR="009F1437" w:rsidRDefault="00167037">
            <w:pPr>
              <w:pStyle w:val="Default"/>
              <w:widowControl w:val="0"/>
              <w:rPr>
                <w:rFonts w:cs="Times New Roman"/>
                <w:szCs w:val="24"/>
              </w:rPr>
            </w:pPr>
            <w:r>
              <w:rPr>
                <w:rFonts w:cs="Times New Roman"/>
                <w:szCs w:val="24"/>
              </w:rPr>
              <w:t>Работа с текстом (компрессия/сокращение текста объемом не менее 110 слов с опорой на самостоятельно составленный план). Составление рассказа-рассуждения. Составление повествовательного текста. Составление описательного текста. Пересказ текста с использованием приемов сжатия текста (сокращение текста из 6 предложений до 3). Диалог на заданную тему (в рамках изученного материала и на основе полученных знаний, объемом не менее 4 реплик). Деловое письмо (текст заявления, расписки, объяснительной записки).</w:t>
            </w:r>
          </w:p>
          <w:p w:rsidR="009F1437" w:rsidRDefault="009F1437">
            <w:pPr>
              <w:pStyle w:val="Default"/>
              <w:widowControl w:val="0"/>
              <w:rPr>
                <w:szCs w:val="24"/>
              </w:rPr>
            </w:pPr>
          </w:p>
          <w:p w:rsidR="009F1437" w:rsidRDefault="009F1437">
            <w:pPr>
              <w:widowControl w:val="0"/>
              <w:rPr>
                <w:rFonts w:ascii="Times New Roman" w:eastAsia="Calibri" w:hAnsi="Times New Roman" w:cs="Times New Roman"/>
                <w:sz w:val="24"/>
                <w:szCs w:val="24"/>
              </w:rPr>
            </w:pPr>
          </w:p>
          <w:p w:rsidR="00167037" w:rsidRDefault="00167037">
            <w:pPr>
              <w:widowControl w:val="0"/>
              <w:rPr>
                <w:rFonts w:ascii="Times New Roman" w:eastAsia="Calibri" w:hAnsi="Times New Roman" w:cs="Times New Roman"/>
                <w:sz w:val="24"/>
                <w:szCs w:val="24"/>
              </w:rPr>
            </w:pPr>
          </w:p>
          <w:p w:rsidR="00167037" w:rsidRDefault="00167037">
            <w:pPr>
              <w:widowControl w:val="0"/>
              <w:rPr>
                <w:rFonts w:ascii="Times New Roman" w:eastAsia="Calibri" w:hAnsi="Times New Roman" w:cs="Times New Roman"/>
                <w:sz w:val="24"/>
                <w:szCs w:val="24"/>
              </w:rPr>
            </w:pPr>
          </w:p>
          <w:p w:rsidR="00167037" w:rsidRDefault="00167037">
            <w:pPr>
              <w:widowControl w:val="0"/>
              <w:rPr>
                <w:rFonts w:ascii="Times New Roman" w:eastAsia="Calibri" w:hAnsi="Times New Roman" w:cs="Times New Roman"/>
                <w:sz w:val="24"/>
                <w:szCs w:val="24"/>
              </w:rPr>
            </w:pPr>
          </w:p>
          <w:p w:rsidR="00167037" w:rsidRDefault="00167037">
            <w:pPr>
              <w:widowControl w:val="0"/>
              <w:rPr>
                <w:rFonts w:ascii="Times New Roman" w:eastAsia="Calibri" w:hAnsi="Times New Roman" w:cs="Times New Roman"/>
                <w:sz w:val="24"/>
                <w:szCs w:val="24"/>
              </w:rPr>
            </w:pPr>
          </w:p>
          <w:p w:rsidR="00167037" w:rsidRDefault="00167037">
            <w:pPr>
              <w:widowControl w:val="0"/>
              <w:rPr>
                <w:rFonts w:ascii="Times New Roman" w:eastAsia="Calibri" w:hAnsi="Times New Roman" w:cs="Times New Roman"/>
                <w:sz w:val="24"/>
                <w:szCs w:val="24"/>
              </w:rPr>
            </w:pPr>
          </w:p>
          <w:p w:rsidR="00167037" w:rsidRDefault="00167037">
            <w:pPr>
              <w:widowControl w:val="0"/>
              <w:rPr>
                <w:rFonts w:ascii="Times New Roman" w:eastAsia="Calibri" w:hAnsi="Times New Roman" w:cs="Times New Roman"/>
                <w:sz w:val="24"/>
                <w:szCs w:val="24"/>
              </w:rPr>
            </w:pPr>
          </w:p>
          <w:p w:rsidR="00167037" w:rsidRDefault="00167037">
            <w:pPr>
              <w:widowControl w:val="0"/>
              <w:rPr>
                <w:rFonts w:ascii="Times New Roman" w:eastAsia="Calibri" w:hAnsi="Times New Roman" w:cs="Times New Roman"/>
                <w:sz w:val="24"/>
                <w:szCs w:val="24"/>
              </w:rPr>
            </w:pPr>
          </w:p>
          <w:p w:rsidR="00167037" w:rsidRDefault="00167037">
            <w:pPr>
              <w:widowControl w:val="0"/>
              <w:rPr>
                <w:rFonts w:ascii="Times New Roman" w:eastAsia="Calibri" w:hAnsi="Times New Roman" w:cs="Times New Roman"/>
                <w:sz w:val="24"/>
                <w:szCs w:val="24"/>
              </w:rPr>
            </w:pPr>
          </w:p>
        </w:tc>
        <w:tc>
          <w:tcPr>
            <w:tcW w:w="6864" w:type="dxa"/>
          </w:tcPr>
          <w:p w:rsidR="009F1437" w:rsidRDefault="00167037">
            <w:pPr>
              <w:pStyle w:val="Default"/>
              <w:widowControl w:val="0"/>
              <w:rPr>
                <w:szCs w:val="24"/>
              </w:rPr>
            </w:pPr>
            <w:r>
              <w:rPr>
                <w:szCs w:val="24"/>
              </w:rPr>
              <w:t>Формулировать собственное связное высказывание, аргументируя свою точку зрения с направляющей помощью педагога (с опорой на письменный текст).</w:t>
            </w:r>
          </w:p>
          <w:p w:rsidR="009F1437" w:rsidRDefault="00167037">
            <w:pPr>
              <w:pStyle w:val="Default"/>
              <w:widowControl w:val="0"/>
              <w:rPr>
                <w:szCs w:val="24"/>
              </w:rPr>
            </w:pPr>
            <w:r>
              <w:rPr>
                <w:szCs w:val="24"/>
              </w:rPr>
              <w:t>Устно составлять связный текст повествовательного и описательного характера, текст-рассуждение на заданную тему с соблюдением орфоэпических норм (по самостоятельно составленному плану).</w:t>
            </w:r>
          </w:p>
          <w:p w:rsidR="009F1437" w:rsidRDefault="00167037">
            <w:pPr>
              <w:pStyle w:val="Default"/>
              <w:widowControl w:val="0"/>
              <w:rPr>
                <w:szCs w:val="24"/>
              </w:rPr>
            </w:pPr>
            <w:r>
              <w:rPr>
                <w:szCs w:val="24"/>
              </w:rPr>
              <w:t>Разделять текста на абзацы, выделять микротемы каждой смысловой части.</w:t>
            </w:r>
          </w:p>
          <w:p w:rsidR="009F1437" w:rsidRDefault="00167037">
            <w:pPr>
              <w:pStyle w:val="Default"/>
              <w:widowControl w:val="0"/>
              <w:rPr>
                <w:szCs w:val="24"/>
              </w:rPr>
            </w:pPr>
            <w:r>
              <w:rPr>
                <w:szCs w:val="24"/>
              </w:rPr>
              <w:t>Уметь самостоятельно определять и формулировать тему и микротемы текста, подбирать к ним тезис из текста с опорой на письменный текст.</w:t>
            </w:r>
          </w:p>
          <w:p w:rsidR="009F1437" w:rsidRDefault="00167037">
            <w:pPr>
              <w:pStyle w:val="Default"/>
              <w:widowControl w:val="0"/>
              <w:rPr>
                <w:szCs w:val="24"/>
              </w:rPr>
            </w:pPr>
            <w:r>
              <w:rPr>
                <w:szCs w:val="24"/>
              </w:rPr>
              <w:t>Пересказывать разные типы текстов объемом не менее 110 слов с опорой на самостоятельно составленный план.</w:t>
            </w:r>
          </w:p>
          <w:p w:rsidR="009F1437" w:rsidRDefault="00167037">
            <w:pPr>
              <w:pStyle w:val="Default"/>
              <w:widowControl w:val="0"/>
              <w:rPr>
                <w:rFonts w:cs="Times New Roman"/>
                <w:szCs w:val="24"/>
              </w:rPr>
            </w:pPr>
            <w:r>
              <w:rPr>
                <w:rFonts w:cs="Times New Roman"/>
                <w:szCs w:val="24"/>
              </w:rPr>
              <w:t>Излагать основное содержание прослушанного текста, состоящего из одной смысловой части, исключение</w:t>
            </w:r>
          </w:p>
          <w:p w:rsidR="009F1437" w:rsidRDefault="00167037">
            <w:pPr>
              <w:pStyle w:val="Default"/>
              <w:widowControl w:val="0"/>
              <w:rPr>
                <w:szCs w:val="24"/>
              </w:rPr>
            </w:pPr>
            <w:r>
              <w:rPr>
                <w:szCs w:val="24"/>
              </w:rPr>
              <w:t>повторов слов, однородных членов, причастных и деепричастных оборотов, вводных слов, замена слов синонимами.</w:t>
            </w:r>
          </w:p>
          <w:p w:rsidR="009F1437" w:rsidRDefault="00167037">
            <w:pPr>
              <w:pStyle w:val="Default"/>
              <w:widowControl w:val="0"/>
              <w:rPr>
                <w:szCs w:val="24"/>
              </w:rPr>
            </w:pPr>
            <w:r>
              <w:rPr>
                <w:szCs w:val="24"/>
              </w:rPr>
              <w:t>Поддерживать диалог на заданную тему в рамках изученного материала и на основе полученных знаний объемом не менее 4 реплик.</w:t>
            </w:r>
          </w:p>
          <w:p w:rsidR="009F1437" w:rsidRDefault="00167037">
            <w:pPr>
              <w:pStyle w:val="Default"/>
              <w:widowControl w:val="0"/>
              <w:rPr>
                <w:rFonts w:cs="Times New Roman"/>
                <w:szCs w:val="24"/>
              </w:rPr>
            </w:pPr>
            <w:r>
              <w:rPr>
                <w:rFonts w:cs="Times New Roman"/>
                <w:szCs w:val="24"/>
              </w:rPr>
              <w:t>Выразительно читать стихотворные и прозаические тексты с соблюдением пройденных в 7 классе орфоэпических правил.</w:t>
            </w:r>
          </w:p>
          <w:p w:rsidR="009F1437" w:rsidRDefault="009F1437">
            <w:pPr>
              <w:pStyle w:val="Default"/>
              <w:widowControl w:val="0"/>
              <w:rPr>
                <w:rFonts w:cs="Times New Roman"/>
                <w:szCs w:val="24"/>
              </w:rPr>
            </w:pPr>
          </w:p>
        </w:tc>
      </w:tr>
    </w:tbl>
    <w:p w:rsidR="009F1437" w:rsidRDefault="009F1437">
      <w:pPr>
        <w:pStyle w:val="Default"/>
        <w:widowControl w:val="0"/>
        <w:rPr>
          <w:rFonts w:cs="Times New Roman"/>
          <w:b/>
          <w:szCs w:val="24"/>
        </w:rPr>
      </w:pPr>
    </w:p>
    <w:p w:rsidR="009F1437" w:rsidRDefault="00167037">
      <w:pPr>
        <w:pStyle w:val="a9"/>
        <w:ind w:left="1440"/>
        <w:jc w:val="center"/>
        <w:rPr>
          <w:rFonts w:ascii="Times New Roman" w:hAnsi="Times New Roman" w:cs="Times New Roman"/>
          <w:b/>
          <w:sz w:val="24"/>
          <w:szCs w:val="24"/>
        </w:rPr>
      </w:pPr>
      <w:r>
        <w:rPr>
          <w:rFonts w:ascii="Times New Roman" w:hAnsi="Times New Roman" w:cs="Times New Roman"/>
          <w:b/>
          <w:sz w:val="24"/>
          <w:szCs w:val="24"/>
        </w:rPr>
        <w:lastRenderedPageBreak/>
        <w:t>8. Описание материально-технического обеспечения образовательной деятельности</w:t>
      </w:r>
    </w:p>
    <w:p w:rsidR="009F1437" w:rsidRDefault="009F1437">
      <w:pPr>
        <w:pStyle w:val="a9"/>
        <w:jc w:val="both"/>
        <w:rPr>
          <w:rFonts w:ascii="Times New Roman" w:hAnsi="Times New Roman" w:cs="Times New Roman"/>
          <w:b/>
          <w:sz w:val="24"/>
          <w:szCs w:val="24"/>
        </w:rPr>
      </w:pPr>
    </w:p>
    <w:p w:rsidR="009F1437" w:rsidRDefault="00167037">
      <w:pPr>
        <w:pStyle w:val="a9"/>
        <w:jc w:val="both"/>
        <w:rPr>
          <w:rFonts w:ascii="Times New Roman" w:hAnsi="Times New Roman" w:cs="Times New Roman"/>
          <w:sz w:val="24"/>
          <w:szCs w:val="24"/>
        </w:rPr>
      </w:pPr>
      <w:r>
        <w:rPr>
          <w:rFonts w:ascii="Times New Roman" w:hAnsi="Times New Roman" w:cs="Times New Roman"/>
          <w:sz w:val="24"/>
          <w:szCs w:val="24"/>
        </w:rPr>
        <w:t xml:space="preserve">В качестве учебно-методического обеспечения работы с детьми рекомендуется использовать следующие методические разработки и пособия: </w:t>
      </w:r>
    </w:p>
    <w:p w:rsidR="009F1437" w:rsidRDefault="00167037">
      <w:pPr>
        <w:pStyle w:val="a9"/>
        <w:jc w:val="both"/>
        <w:rPr>
          <w:rFonts w:ascii="Times New Roman" w:hAnsi="Times New Roman" w:cs="Times New Roman"/>
          <w:sz w:val="24"/>
          <w:szCs w:val="24"/>
        </w:rPr>
      </w:pPr>
      <w:r>
        <w:rPr>
          <w:rFonts w:ascii="Times New Roman" w:hAnsi="Times New Roman" w:cs="Times New Roman"/>
          <w:sz w:val="24"/>
          <w:szCs w:val="24"/>
        </w:rPr>
        <w:t>Основная литература:</w:t>
      </w:r>
    </w:p>
    <w:p w:rsidR="009F1437" w:rsidRDefault="00167037">
      <w:pPr>
        <w:pStyle w:val="a9"/>
        <w:numPr>
          <w:ilvl w:val="0"/>
          <w:numId w:val="3"/>
        </w:numPr>
        <w:jc w:val="both"/>
        <w:rPr>
          <w:rFonts w:ascii="Times New Roman" w:hAnsi="Times New Roman" w:cs="Times New Roman"/>
          <w:sz w:val="24"/>
          <w:szCs w:val="24"/>
        </w:rPr>
      </w:pPr>
      <w:r>
        <w:rPr>
          <w:rFonts w:ascii="Times New Roman" w:hAnsi="Times New Roman" w:cs="Times New Roman"/>
          <w:sz w:val="24"/>
          <w:szCs w:val="24"/>
        </w:rPr>
        <w:t xml:space="preserve">Бабина Г.В., Сафонкина Н.Ю. Слоговая структура слова: обследование и формирование у детей с недоразвитием речи. Учебно-методическое пособие. - М.: Книголюб, 2005. </w:t>
      </w:r>
    </w:p>
    <w:p w:rsidR="009F1437" w:rsidRDefault="00167037">
      <w:pPr>
        <w:pStyle w:val="a9"/>
        <w:numPr>
          <w:ilvl w:val="0"/>
          <w:numId w:val="3"/>
        </w:numPr>
        <w:jc w:val="both"/>
        <w:rPr>
          <w:rFonts w:ascii="Times New Roman" w:hAnsi="Times New Roman" w:cs="Times New Roman"/>
          <w:sz w:val="24"/>
          <w:szCs w:val="24"/>
        </w:rPr>
      </w:pPr>
      <w:r>
        <w:rPr>
          <w:rFonts w:ascii="Times New Roman" w:hAnsi="Times New Roman" w:cs="Times New Roman"/>
          <w:sz w:val="24"/>
          <w:szCs w:val="24"/>
        </w:rPr>
        <w:t xml:space="preserve">Грибова О.Е. Технология организации логопедического обследования : метод. пособие / О. Е.Грибова. - М. : Айрис-пресс : Айрис дидактика, 2005. </w:t>
      </w:r>
    </w:p>
    <w:p w:rsidR="009F1437" w:rsidRDefault="00167037">
      <w:pPr>
        <w:pStyle w:val="a9"/>
        <w:numPr>
          <w:ilvl w:val="0"/>
          <w:numId w:val="3"/>
        </w:numPr>
        <w:jc w:val="both"/>
        <w:rPr>
          <w:rFonts w:ascii="Times New Roman" w:hAnsi="Times New Roman" w:cs="Times New Roman"/>
          <w:sz w:val="24"/>
          <w:szCs w:val="24"/>
        </w:rPr>
      </w:pPr>
      <w:r>
        <w:rPr>
          <w:rFonts w:ascii="Times New Roman" w:hAnsi="Times New Roman" w:cs="Times New Roman"/>
          <w:sz w:val="24"/>
          <w:szCs w:val="24"/>
        </w:rPr>
        <w:t xml:space="preserve">Елецкая Е.В. Работа логопеда с детьми с задержкой психического развития. Учебно-методическое пособие. Электронный ресурс. Режим доступа: http://nsportal.ru/shkola/korrektsionnaya-pedagogika/library/2014/10/18/rabota-logopeda-sdetmi-s-zaderzhkoy.- Загл. с экрана. </w:t>
      </w:r>
    </w:p>
    <w:p w:rsidR="009F1437" w:rsidRDefault="00167037">
      <w:pPr>
        <w:pStyle w:val="a9"/>
        <w:numPr>
          <w:ilvl w:val="0"/>
          <w:numId w:val="3"/>
        </w:numPr>
        <w:jc w:val="both"/>
        <w:rPr>
          <w:rFonts w:ascii="Times New Roman" w:hAnsi="Times New Roman" w:cs="Times New Roman"/>
          <w:sz w:val="24"/>
          <w:szCs w:val="24"/>
        </w:rPr>
      </w:pPr>
      <w:r>
        <w:rPr>
          <w:rFonts w:ascii="Times New Roman" w:hAnsi="Times New Roman" w:cs="Times New Roman"/>
          <w:sz w:val="24"/>
          <w:szCs w:val="24"/>
        </w:rPr>
        <w:t xml:space="preserve">Ефименкова Л.Н. Коррекция устной и письменной речи учащихся начальных классов. – М.: Изд-во Нац. книжный центр, 2015. – 320 с. </w:t>
      </w:r>
    </w:p>
    <w:p w:rsidR="009F1437" w:rsidRDefault="00167037">
      <w:pPr>
        <w:pStyle w:val="a9"/>
        <w:numPr>
          <w:ilvl w:val="0"/>
          <w:numId w:val="3"/>
        </w:numPr>
        <w:jc w:val="both"/>
        <w:rPr>
          <w:rFonts w:ascii="Times New Roman" w:hAnsi="Times New Roman" w:cs="Times New Roman"/>
          <w:sz w:val="24"/>
          <w:szCs w:val="24"/>
        </w:rPr>
      </w:pPr>
      <w:r>
        <w:rPr>
          <w:rFonts w:ascii="Times New Roman" w:hAnsi="Times New Roman" w:cs="Times New Roman"/>
          <w:sz w:val="24"/>
          <w:szCs w:val="24"/>
        </w:rPr>
        <w:t>Иншакова О.Б. Альбом для логопеда.</w:t>
      </w:r>
    </w:p>
    <w:p w:rsidR="009F1437" w:rsidRDefault="00167037">
      <w:pPr>
        <w:pStyle w:val="a9"/>
        <w:numPr>
          <w:ilvl w:val="0"/>
          <w:numId w:val="3"/>
        </w:numPr>
        <w:jc w:val="both"/>
        <w:rPr>
          <w:rFonts w:ascii="Times New Roman" w:hAnsi="Times New Roman" w:cs="Times New Roman"/>
          <w:sz w:val="24"/>
          <w:szCs w:val="24"/>
        </w:rPr>
      </w:pPr>
      <w:r>
        <w:rPr>
          <w:rFonts w:ascii="Times New Roman" w:hAnsi="Times New Roman" w:cs="Times New Roman"/>
          <w:sz w:val="24"/>
          <w:szCs w:val="24"/>
        </w:rPr>
        <w:t xml:space="preserve">Иншакова О.Б. Развитие и коррекция графомоторных навыков у детей 5-7 лет. Пособие для логопеда. М.: Владос, 2005. </w:t>
      </w:r>
    </w:p>
    <w:p w:rsidR="009F1437" w:rsidRDefault="00167037">
      <w:pPr>
        <w:pStyle w:val="a9"/>
        <w:numPr>
          <w:ilvl w:val="0"/>
          <w:numId w:val="3"/>
        </w:numPr>
        <w:jc w:val="both"/>
        <w:rPr>
          <w:rFonts w:ascii="Times New Roman" w:hAnsi="Times New Roman" w:cs="Times New Roman"/>
          <w:sz w:val="24"/>
          <w:szCs w:val="24"/>
        </w:rPr>
      </w:pPr>
      <w:r>
        <w:rPr>
          <w:rFonts w:ascii="Times New Roman" w:hAnsi="Times New Roman" w:cs="Times New Roman"/>
          <w:sz w:val="24"/>
          <w:szCs w:val="24"/>
        </w:rPr>
        <w:t>Ишимова О.А. Чтение. От буквы к слогу и словам. Тетрадь-помощница. Пособие для учащихся начальных классов. / О. А. Ишимова. М.: Просвещение, 2014.</w:t>
      </w:r>
    </w:p>
    <w:p w:rsidR="009F1437" w:rsidRDefault="00167037">
      <w:pPr>
        <w:pStyle w:val="a9"/>
        <w:numPr>
          <w:ilvl w:val="0"/>
          <w:numId w:val="3"/>
        </w:numPr>
        <w:jc w:val="both"/>
        <w:rPr>
          <w:rFonts w:ascii="Times New Roman" w:hAnsi="Times New Roman" w:cs="Times New Roman"/>
          <w:sz w:val="24"/>
          <w:szCs w:val="24"/>
        </w:rPr>
      </w:pPr>
      <w:r>
        <w:rPr>
          <w:rFonts w:ascii="Times New Roman" w:hAnsi="Times New Roman" w:cs="Times New Roman"/>
          <w:sz w:val="24"/>
          <w:szCs w:val="24"/>
        </w:rPr>
        <w:t xml:space="preserve">Лалаева, Р.И. Нарушения речи и их коррекция у детей с задержкой психического развития / Р.И. Лалаева, Н.В. Серебрякова, С.В. Зорина. – М.: ВЛАДОС, 2004. </w:t>
      </w:r>
    </w:p>
    <w:p w:rsidR="009F1437" w:rsidRDefault="00167037">
      <w:pPr>
        <w:pStyle w:val="a9"/>
        <w:numPr>
          <w:ilvl w:val="0"/>
          <w:numId w:val="3"/>
        </w:numPr>
        <w:jc w:val="both"/>
        <w:rPr>
          <w:rFonts w:ascii="Times New Roman" w:hAnsi="Times New Roman" w:cs="Times New Roman"/>
          <w:sz w:val="24"/>
          <w:szCs w:val="24"/>
        </w:rPr>
      </w:pPr>
      <w:r>
        <w:rPr>
          <w:rFonts w:ascii="Times New Roman" w:hAnsi="Times New Roman" w:cs="Times New Roman"/>
          <w:sz w:val="24"/>
          <w:szCs w:val="24"/>
        </w:rPr>
        <w:t>Методы обследования речи детей: пособие по диагностике речевых нарушений / Под общ.ред. Г.В. Чиркиной. – М., 2010. Чиркина, Г.В. Произношение. Мир звуков [Текст] : пособие для учителя-логопеда спец. (коррекц.) шк. V вида : 2 кл. / Г.В. Чиркина, Е.Н. Российская. - М. : АРКТИ, 2003.</w:t>
      </w:r>
    </w:p>
    <w:p w:rsidR="009F1437" w:rsidRDefault="009F1437">
      <w:pPr>
        <w:pStyle w:val="a9"/>
        <w:jc w:val="both"/>
        <w:rPr>
          <w:rFonts w:ascii="Times New Roman" w:hAnsi="Times New Roman" w:cs="Times New Roman"/>
          <w:sz w:val="24"/>
          <w:szCs w:val="24"/>
        </w:rPr>
      </w:pPr>
    </w:p>
    <w:p w:rsidR="009F1437" w:rsidRDefault="00167037">
      <w:pPr>
        <w:pStyle w:val="a9"/>
        <w:jc w:val="both"/>
        <w:rPr>
          <w:rFonts w:ascii="Times New Roman" w:hAnsi="Times New Roman" w:cs="Times New Roman"/>
          <w:sz w:val="24"/>
          <w:szCs w:val="24"/>
        </w:rPr>
      </w:pPr>
      <w:r>
        <w:rPr>
          <w:rFonts w:ascii="Times New Roman" w:hAnsi="Times New Roman" w:cs="Times New Roman"/>
          <w:sz w:val="24"/>
          <w:szCs w:val="24"/>
        </w:rPr>
        <w:t>Дополнительная литература</w:t>
      </w:r>
    </w:p>
    <w:p w:rsidR="009F1437" w:rsidRDefault="009F1437">
      <w:pPr>
        <w:pStyle w:val="a9"/>
        <w:jc w:val="both"/>
        <w:rPr>
          <w:rFonts w:ascii="Times New Roman" w:hAnsi="Times New Roman" w:cs="Times New Roman"/>
          <w:sz w:val="24"/>
          <w:szCs w:val="24"/>
        </w:rPr>
      </w:pPr>
    </w:p>
    <w:p w:rsidR="009F1437" w:rsidRDefault="00167037">
      <w:pPr>
        <w:pStyle w:val="a9"/>
        <w:numPr>
          <w:ilvl w:val="0"/>
          <w:numId w:val="4"/>
        </w:numPr>
        <w:jc w:val="both"/>
        <w:rPr>
          <w:rFonts w:ascii="Times New Roman" w:hAnsi="Times New Roman" w:cs="Times New Roman"/>
          <w:sz w:val="24"/>
          <w:szCs w:val="24"/>
        </w:rPr>
      </w:pPr>
      <w:r>
        <w:rPr>
          <w:rFonts w:ascii="Times New Roman" w:hAnsi="Times New Roman" w:cs="Times New Roman"/>
          <w:sz w:val="24"/>
          <w:szCs w:val="24"/>
        </w:rPr>
        <w:t>Азова О.И. Диагностика письменной речи у младших школьников. М.: Сфера, 2013.</w:t>
      </w:r>
    </w:p>
    <w:p w:rsidR="009F1437" w:rsidRDefault="00167037">
      <w:pPr>
        <w:pStyle w:val="a9"/>
        <w:numPr>
          <w:ilvl w:val="0"/>
          <w:numId w:val="4"/>
        </w:numPr>
        <w:jc w:val="both"/>
        <w:rPr>
          <w:rFonts w:ascii="Times New Roman" w:hAnsi="Times New Roman" w:cs="Times New Roman"/>
          <w:sz w:val="24"/>
          <w:szCs w:val="24"/>
        </w:rPr>
      </w:pPr>
      <w:r>
        <w:rPr>
          <w:rFonts w:ascii="Times New Roman" w:hAnsi="Times New Roman" w:cs="Times New Roman"/>
          <w:sz w:val="24"/>
          <w:szCs w:val="24"/>
        </w:rPr>
        <w:t xml:space="preserve">Бабкина Н.В. Основные направления и содержание коррекционной работы с младшими школьниками с задержкой психического развития // Дефектология. 2016. №2. С. 53–59. </w:t>
      </w:r>
    </w:p>
    <w:p w:rsidR="009F1437" w:rsidRDefault="00167037">
      <w:pPr>
        <w:pStyle w:val="a9"/>
        <w:numPr>
          <w:ilvl w:val="0"/>
          <w:numId w:val="4"/>
        </w:numPr>
        <w:jc w:val="both"/>
        <w:rPr>
          <w:rFonts w:ascii="Times New Roman" w:hAnsi="Times New Roman" w:cs="Times New Roman"/>
          <w:sz w:val="24"/>
          <w:szCs w:val="24"/>
        </w:rPr>
      </w:pPr>
      <w:r>
        <w:rPr>
          <w:rFonts w:ascii="Times New Roman" w:hAnsi="Times New Roman" w:cs="Times New Roman"/>
          <w:sz w:val="24"/>
          <w:szCs w:val="24"/>
        </w:rPr>
        <w:lastRenderedPageBreak/>
        <w:t xml:space="preserve">Бабкина Н.В. Готовность детей с ЗПР к обучению в школе: от диагностики к особым образовательным потребностям // Педагогика и психология образования. 2016. № 2. С. 100– 111. </w:t>
      </w:r>
    </w:p>
    <w:p w:rsidR="009F1437" w:rsidRDefault="00167037">
      <w:pPr>
        <w:pStyle w:val="a9"/>
        <w:numPr>
          <w:ilvl w:val="0"/>
          <w:numId w:val="4"/>
        </w:numPr>
        <w:jc w:val="both"/>
        <w:rPr>
          <w:rFonts w:ascii="Times New Roman" w:hAnsi="Times New Roman" w:cs="Times New Roman"/>
          <w:sz w:val="24"/>
          <w:szCs w:val="24"/>
        </w:rPr>
      </w:pPr>
      <w:r>
        <w:rPr>
          <w:rFonts w:ascii="Times New Roman" w:hAnsi="Times New Roman" w:cs="Times New Roman"/>
          <w:sz w:val="24"/>
          <w:szCs w:val="24"/>
        </w:rPr>
        <w:t xml:space="preserve">Бабкина Н.В. Современные подходы к оценке достижений и трудностей младших школьников с задержкой психического развития // Педагогика и психология образования. 2016. № 3. </w:t>
      </w:r>
    </w:p>
    <w:p w:rsidR="009F1437" w:rsidRDefault="00167037">
      <w:pPr>
        <w:pStyle w:val="a9"/>
        <w:numPr>
          <w:ilvl w:val="0"/>
          <w:numId w:val="4"/>
        </w:numPr>
        <w:jc w:val="both"/>
        <w:rPr>
          <w:rFonts w:ascii="Times New Roman" w:hAnsi="Times New Roman" w:cs="Times New Roman"/>
          <w:sz w:val="24"/>
          <w:szCs w:val="24"/>
        </w:rPr>
      </w:pPr>
      <w:r>
        <w:rPr>
          <w:rFonts w:ascii="Times New Roman" w:hAnsi="Times New Roman" w:cs="Times New Roman"/>
          <w:sz w:val="24"/>
          <w:szCs w:val="24"/>
        </w:rPr>
        <w:t>Вильшанская А.Д. Условия формирования приемов умственной деятельности у младших школьников с задержкой психического развития // Дефектология.-2005.-№ 2.- С.57-65.</w:t>
      </w:r>
    </w:p>
    <w:p w:rsidR="009F1437" w:rsidRDefault="00167037">
      <w:pPr>
        <w:pStyle w:val="a9"/>
        <w:numPr>
          <w:ilvl w:val="0"/>
          <w:numId w:val="4"/>
        </w:numPr>
        <w:jc w:val="both"/>
        <w:rPr>
          <w:rFonts w:ascii="Times New Roman" w:hAnsi="Times New Roman" w:cs="Times New Roman"/>
          <w:sz w:val="24"/>
          <w:szCs w:val="24"/>
        </w:rPr>
      </w:pPr>
      <w:r>
        <w:rPr>
          <w:rFonts w:ascii="Times New Roman" w:hAnsi="Times New Roman" w:cs="Times New Roman"/>
          <w:sz w:val="24"/>
          <w:szCs w:val="24"/>
        </w:rPr>
        <w:t xml:space="preserve">Иншакова О.Б. Словарные слова в образах и картинках. Материал для фронтальной и индивидуальной работы с уч-ся 1–2 классов. В 2 ч. Метод.пособие. М.: Владос, 2004. </w:t>
      </w:r>
    </w:p>
    <w:p w:rsidR="009F1437" w:rsidRDefault="00167037">
      <w:pPr>
        <w:pStyle w:val="a9"/>
        <w:numPr>
          <w:ilvl w:val="0"/>
          <w:numId w:val="4"/>
        </w:numPr>
        <w:jc w:val="both"/>
        <w:rPr>
          <w:rFonts w:ascii="Times New Roman" w:hAnsi="Times New Roman" w:cs="Times New Roman"/>
          <w:sz w:val="24"/>
          <w:szCs w:val="24"/>
        </w:rPr>
      </w:pPr>
      <w:r>
        <w:rPr>
          <w:rFonts w:ascii="Times New Roman" w:hAnsi="Times New Roman" w:cs="Times New Roman"/>
          <w:sz w:val="24"/>
          <w:szCs w:val="24"/>
        </w:rPr>
        <w:t xml:space="preserve">Ишимова О.А. Логопедическая работа в школе / О. А. Ишимова. - М.: Просвещение, 2012. </w:t>
      </w:r>
    </w:p>
    <w:p w:rsidR="009F1437" w:rsidRDefault="00167037">
      <w:pPr>
        <w:pStyle w:val="a9"/>
        <w:numPr>
          <w:ilvl w:val="0"/>
          <w:numId w:val="4"/>
        </w:numPr>
        <w:jc w:val="both"/>
        <w:rPr>
          <w:rFonts w:ascii="Times New Roman" w:hAnsi="Times New Roman" w:cs="Times New Roman"/>
          <w:sz w:val="24"/>
          <w:szCs w:val="24"/>
        </w:rPr>
      </w:pPr>
      <w:r>
        <w:rPr>
          <w:rFonts w:ascii="Times New Roman" w:hAnsi="Times New Roman" w:cs="Times New Roman"/>
          <w:sz w:val="24"/>
          <w:szCs w:val="24"/>
        </w:rPr>
        <w:t xml:space="preserve">Ишимова О.А. Логопедическое сопровождение учащихся начальных классов. Чтение. Программно-методические материалы. М.: Просвещение, 2014. </w:t>
      </w:r>
    </w:p>
    <w:p w:rsidR="009F1437" w:rsidRDefault="00167037">
      <w:pPr>
        <w:pStyle w:val="a9"/>
        <w:numPr>
          <w:ilvl w:val="0"/>
          <w:numId w:val="4"/>
        </w:numPr>
        <w:jc w:val="both"/>
        <w:rPr>
          <w:rFonts w:ascii="Times New Roman" w:hAnsi="Times New Roman" w:cs="Times New Roman"/>
          <w:sz w:val="24"/>
          <w:szCs w:val="24"/>
        </w:rPr>
      </w:pPr>
      <w:r>
        <w:rPr>
          <w:rFonts w:ascii="Times New Roman" w:hAnsi="Times New Roman" w:cs="Times New Roman"/>
          <w:sz w:val="24"/>
          <w:szCs w:val="24"/>
        </w:rPr>
        <w:t>Ишимова О.А., Шаховская С.Н., Алмазова А.А. Логопедическое сопровождение учащихся начальных классов. Письмо. Программно-методические материалы. М.: Просвещение, 2014.</w:t>
      </w:r>
    </w:p>
    <w:p w:rsidR="009F1437" w:rsidRDefault="00167037">
      <w:pPr>
        <w:pStyle w:val="a9"/>
        <w:numPr>
          <w:ilvl w:val="0"/>
          <w:numId w:val="4"/>
        </w:numPr>
        <w:jc w:val="both"/>
        <w:rPr>
          <w:rFonts w:ascii="Times New Roman" w:hAnsi="Times New Roman" w:cs="Times New Roman"/>
          <w:sz w:val="24"/>
          <w:szCs w:val="24"/>
        </w:rPr>
      </w:pPr>
      <w:r>
        <w:rPr>
          <w:rFonts w:ascii="Times New Roman" w:hAnsi="Times New Roman" w:cs="Times New Roman"/>
          <w:sz w:val="24"/>
          <w:szCs w:val="24"/>
        </w:rPr>
        <w:t>Ишимова О.А. Развитие речи. Письмо. Тетрадь-помощница. Пособие для учащихся начальных классов. / О.А. Ишимова, А.А. Алмазова. М.: Просвещение. Нейропсихологическая диагностика, обследование письма и чтения младших школьников / Под общей редакцией Т.В. Ахутиной, О.Б. Иншаковой. - М.: Секачев, 2008.</w:t>
      </w:r>
    </w:p>
    <w:p w:rsidR="009F1437" w:rsidRDefault="00167037">
      <w:pPr>
        <w:pStyle w:val="a9"/>
        <w:numPr>
          <w:ilvl w:val="0"/>
          <w:numId w:val="4"/>
        </w:numPr>
        <w:jc w:val="both"/>
        <w:rPr>
          <w:rFonts w:ascii="Times New Roman" w:hAnsi="Times New Roman" w:cs="Times New Roman"/>
          <w:sz w:val="24"/>
          <w:szCs w:val="24"/>
        </w:rPr>
      </w:pPr>
      <w:r>
        <w:rPr>
          <w:rFonts w:ascii="Times New Roman" w:hAnsi="Times New Roman" w:cs="Times New Roman"/>
          <w:sz w:val="24"/>
          <w:szCs w:val="24"/>
        </w:rPr>
        <w:t xml:space="preserve">Садовникова, И.Н. Нарушения письменной речи у младших школьников и их коррекция. Любое издание. </w:t>
      </w:r>
    </w:p>
    <w:p w:rsidR="009F1437" w:rsidRDefault="00167037">
      <w:pPr>
        <w:pStyle w:val="a9"/>
        <w:numPr>
          <w:ilvl w:val="0"/>
          <w:numId w:val="4"/>
        </w:numPr>
        <w:jc w:val="both"/>
        <w:rPr>
          <w:rFonts w:ascii="Times New Roman" w:hAnsi="Times New Roman" w:cs="Times New Roman"/>
          <w:sz w:val="24"/>
          <w:szCs w:val="24"/>
        </w:rPr>
      </w:pPr>
      <w:r>
        <w:rPr>
          <w:rFonts w:ascii="Times New Roman" w:hAnsi="Times New Roman" w:cs="Times New Roman"/>
          <w:sz w:val="24"/>
          <w:szCs w:val="24"/>
        </w:rPr>
        <w:t xml:space="preserve">Шевченко, С.Г. Умственное и речевое развитие детей с задержкой психического развития //Диагностика и коррекция задержки психического развития у детей / Под ред. С.Г. Шевченко. М.: Аркти, 2004.-С.105-144. </w:t>
      </w:r>
    </w:p>
    <w:p w:rsidR="009F1437" w:rsidRDefault="009F1437">
      <w:pPr>
        <w:pStyle w:val="a9"/>
        <w:jc w:val="both"/>
        <w:rPr>
          <w:rFonts w:ascii="Times New Roman" w:hAnsi="Times New Roman" w:cs="Times New Roman"/>
          <w:sz w:val="24"/>
          <w:szCs w:val="24"/>
        </w:rPr>
      </w:pPr>
    </w:p>
    <w:p w:rsidR="009F1437" w:rsidRDefault="00167037">
      <w:pPr>
        <w:pStyle w:val="a9"/>
        <w:jc w:val="both"/>
        <w:rPr>
          <w:rFonts w:ascii="Times New Roman" w:hAnsi="Times New Roman" w:cs="Times New Roman"/>
          <w:b/>
          <w:sz w:val="24"/>
          <w:szCs w:val="24"/>
        </w:rPr>
      </w:pPr>
      <w:r>
        <w:rPr>
          <w:rFonts w:ascii="Times New Roman" w:hAnsi="Times New Roman" w:cs="Times New Roman"/>
          <w:b/>
          <w:sz w:val="24"/>
          <w:szCs w:val="24"/>
        </w:rPr>
        <w:t xml:space="preserve">Материально-техническое обеспечение </w:t>
      </w:r>
    </w:p>
    <w:p w:rsidR="009F1437" w:rsidRDefault="00167037">
      <w:pPr>
        <w:pStyle w:val="a9"/>
        <w:numPr>
          <w:ilvl w:val="0"/>
          <w:numId w:val="5"/>
        </w:numPr>
        <w:jc w:val="both"/>
        <w:rPr>
          <w:rFonts w:ascii="Times New Roman" w:hAnsi="Times New Roman" w:cs="Times New Roman"/>
          <w:sz w:val="24"/>
          <w:szCs w:val="24"/>
        </w:rPr>
      </w:pPr>
      <w:r>
        <w:rPr>
          <w:rFonts w:ascii="Times New Roman" w:hAnsi="Times New Roman" w:cs="Times New Roman"/>
          <w:sz w:val="24"/>
          <w:szCs w:val="24"/>
        </w:rPr>
        <w:t>Касса букв и слогов.</w:t>
      </w:r>
    </w:p>
    <w:p w:rsidR="009F1437" w:rsidRDefault="00167037">
      <w:pPr>
        <w:pStyle w:val="a9"/>
        <w:numPr>
          <w:ilvl w:val="0"/>
          <w:numId w:val="5"/>
        </w:numPr>
        <w:jc w:val="both"/>
        <w:rPr>
          <w:rFonts w:ascii="Times New Roman" w:hAnsi="Times New Roman" w:cs="Times New Roman"/>
          <w:sz w:val="24"/>
          <w:szCs w:val="24"/>
        </w:rPr>
      </w:pPr>
      <w:r>
        <w:rPr>
          <w:rFonts w:ascii="Times New Roman" w:hAnsi="Times New Roman" w:cs="Times New Roman"/>
          <w:sz w:val="24"/>
          <w:szCs w:val="24"/>
        </w:rPr>
        <w:t xml:space="preserve">Разрезные азбуки, таблицы слогов. </w:t>
      </w:r>
    </w:p>
    <w:p w:rsidR="009F1437" w:rsidRDefault="00167037">
      <w:pPr>
        <w:pStyle w:val="a9"/>
        <w:numPr>
          <w:ilvl w:val="0"/>
          <w:numId w:val="5"/>
        </w:numPr>
        <w:jc w:val="both"/>
        <w:rPr>
          <w:rFonts w:ascii="Times New Roman" w:hAnsi="Times New Roman" w:cs="Times New Roman"/>
          <w:sz w:val="24"/>
          <w:szCs w:val="24"/>
        </w:rPr>
      </w:pPr>
      <w:r>
        <w:rPr>
          <w:rFonts w:ascii="Times New Roman" w:hAnsi="Times New Roman" w:cs="Times New Roman"/>
          <w:sz w:val="24"/>
          <w:szCs w:val="24"/>
        </w:rPr>
        <w:t xml:space="preserve">Тетради, ручки, карандаши. </w:t>
      </w:r>
    </w:p>
    <w:p w:rsidR="009F1437" w:rsidRDefault="00167037">
      <w:pPr>
        <w:pStyle w:val="a9"/>
        <w:numPr>
          <w:ilvl w:val="0"/>
          <w:numId w:val="5"/>
        </w:numPr>
        <w:jc w:val="both"/>
        <w:rPr>
          <w:rFonts w:ascii="Times New Roman" w:hAnsi="Times New Roman" w:cs="Times New Roman"/>
          <w:sz w:val="24"/>
          <w:szCs w:val="24"/>
        </w:rPr>
      </w:pPr>
      <w:r>
        <w:rPr>
          <w:rFonts w:ascii="Times New Roman" w:hAnsi="Times New Roman" w:cs="Times New Roman"/>
          <w:sz w:val="24"/>
          <w:szCs w:val="24"/>
        </w:rPr>
        <w:t xml:space="preserve">Трафареты. </w:t>
      </w:r>
    </w:p>
    <w:p w:rsidR="009F1437" w:rsidRDefault="00167037">
      <w:pPr>
        <w:pStyle w:val="a9"/>
        <w:numPr>
          <w:ilvl w:val="0"/>
          <w:numId w:val="5"/>
        </w:numPr>
        <w:jc w:val="both"/>
        <w:rPr>
          <w:rFonts w:ascii="Times New Roman" w:hAnsi="Times New Roman" w:cs="Times New Roman"/>
          <w:sz w:val="24"/>
          <w:szCs w:val="24"/>
        </w:rPr>
      </w:pPr>
      <w:r>
        <w:rPr>
          <w:rFonts w:ascii="Times New Roman" w:hAnsi="Times New Roman" w:cs="Times New Roman"/>
          <w:sz w:val="24"/>
          <w:szCs w:val="24"/>
        </w:rPr>
        <w:t xml:space="preserve">Материал для формирования кинестетического образа букв (природный материал, наждачная бумага, палочки, шнур, пластилин и т.п.). </w:t>
      </w:r>
    </w:p>
    <w:p w:rsidR="009F1437" w:rsidRDefault="00167037">
      <w:pPr>
        <w:pStyle w:val="a9"/>
        <w:numPr>
          <w:ilvl w:val="0"/>
          <w:numId w:val="5"/>
        </w:numPr>
        <w:jc w:val="both"/>
        <w:rPr>
          <w:rFonts w:ascii="Times New Roman" w:hAnsi="Times New Roman" w:cs="Times New Roman"/>
          <w:sz w:val="24"/>
          <w:szCs w:val="24"/>
        </w:rPr>
      </w:pPr>
      <w:r>
        <w:rPr>
          <w:rFonts w:ascii="Times New Roman" w:hAnsi="Times New Roman" w:cs="Times New Roman"/>
          <w:sz w:val="24"/>
          <w:szCs w:val="24"/>
        </w:rPr>
        <w:t xml:space="preserve">Сигнальные карточки. </w:t>
      </w:r>
    </w:p>
    <w:p w:rsidR="009F1437" w:rsidRDefault="00167037">
      <w:pPr>
        <w:pStyle w:val="a9"/>
        <w:numPr>
          <w:ilvl w:val="0"/>
          <w:numId w:val="5"/>
        </w:numPr>
        <w:jc w:val="both"/>
        <w:rPr>
          <w:rFonts w:ascii="Times New Roman" w:hAnsi="Times New Roman" w:cs="Times New Roman"/>
          <w:sz w:val="24"/>
          <w:szCs w:val="24"/>
        </w:rPr>
      </w:pPr>
      <w:r>
        <w:rPr>
          <w:rFonts w:ascii="Times New Roman" w:hAnsi="Times New Roman" w:cs="Times New Roman"/>
          <w:sz w:val="24"/>
          <w:szCs w:val="24"/>
        </w:rPr>
        <w:t xml:space="preserve">Разноцветные фишки, полоски для составления схем. </w:t>
      </w:r>
    </w:p>
    <w:p w:rsidR="009F1437" w:rsidRDefault="00167037">
      <w:pPr>
        <w:pStyle w:val="a9"/>
        <w:numPr>
          <w:ilvl w:val="0"/>
          <w:numId w:val="5"/>
        </w:numPr>
        <w:jc w:val="both"/>
        <w:rPr>
          <w:rFonts w:ascii="Times New Roman" w:hAnsi="Times New Roman" w:cs="Times New Roman"/>
          <w:sz w:val="24"/>
          <w:szCs w:val="24"/>
        </w:rPr>
      </w:pPr>
      <w:r>
        <w:rPr>
          <w:rFonts w:ascii="Times New Roman" w:hAnsi="Times New Roman" w:cs="Times New Roman"/>
          <w:sz w:val="24"/>
          <w:szCs w:val="24"/>
        </w:rPr>
        <w:lastRenderedPageBreak/>
        <w:t xml:space="preserve">Разнообразный демонстрационный материал. </w:t>
      </w:r>
    </w:p>
    <w:p w:rsidR="009F1437" w:rsidRDefault="00167037">
      <w:pPr>
        <w:pStyle w:val="a9"/>
        <w:numPr>
          <w:ilvl w:val="0"/>
          <w:numId w:val="5"/>
        </w:numPr>
        <w:jc w:val="both"/>
        <w:rPr>
          <w:rFonts w:ascii="Times New Roman" w:hAnsi="Times New Roman" w:cs="Times New Roman"/>
          <w:sz w:val="24"/>
          <w:szCs w:val="24"/>
        </w:rPr>
      </w:pPr>
      <w:r>
        <w:rPr>
          <w:rFonts w:ascii="Times New Roman" w:hAnsi="Times New Roman" w:cs="Times New Roman"/>
          <w:sz w:val="24"/>
          <w:szCs w:val="24"/>
        </w:rPr>
        <w:t xml:space="preserve">Серии сюжетных картин. </w:t>
      </w:r>
    </w:p>
    <w:p w:rsidR="009F1437" w:rsidRDefault="00167037">
      <w:pPr>
        <w:pStyle w:val="a9"/>
        <w:numPr>
          <w:ilvl w:val="0"/>
          <w:numId w:val="5"/>
        </w:numPr>
        <w:jc w:val="both"/>
        <w:rPr>
          <w:rFonts w:ascii="Times New Roman" w:hAnsi="Times New Roman" w:cs="Times New Roman"/>
          <w:sz w:val="24"/>
          <w:szCs w:val="24"/>
        </w:rPr>
      </w:pPr>
      <w:r>
        <w:rPr>
          <w:rFonts w:ascii="Times New Roman" w:hAnsi="Times New Roman" w:cs="Times New Roman"/>
          <w:sz w:val="24"/>
          <w:szCs w:val="24"/>
        </w:rPr>
        <w:t xml:space="preserve">Логопедическое зеркало. </w:t>
      </w:r>
    </w:p>
    <w:p w:rsidR="009F1437" w:rsidRDefault="00167037">
      <w:pPr>
        <w:pStyle w:val="a9"/>
        <w:numPr>
          <w:ilvl w:val="0"/>
          <w:numId w:val="5"/>
        </w:numPr>
        <w:jc w:val="both"/>
        <w:rPr>
          <w:rFonts w:ascii="Times New Roman" w:hAnsi="Times New Roman" w:cs="Times New Roman"/>
          <w:sz w:val="24"/>
          <w:szCs w:val="24"/>
        </w:rPr>
      </w:pPr>
      <w:r>
        <w:rPr>
          <w:rFonts w:ascii="Times New Roman" w:hAnsi="Times New Roman" w:cs="Times New Roman"/>
          <w:sz w:val="24"/>
          <w:szCs w:val="24"/>
        </w:rPr>
        <w:t xml:space="preserve">Логопедические зонды для постановки звуков. </w:t>
      </w:r>
    </w:p>
    <w:p w:rsidR="009F1437" w:rsidRDefault="00167037">
      <w:pPr>
        <w:pStyle w:val="a9"/>
        <w:numPr>
          <w:ilvl w:val="0"/>
          <w:numId w:val="5"/>
        </w:numPr>
        <w:jc w:val="both"/>
        <w:rPr>
          <w:rFonts w:ascii="Times New Roman" w:hAnsi="Times New Roman" w:cs="Times New Roman"/>
          <w:sz w:val="24"/>
          <w:szCs w:val="24"/>
        </w:rPr>
      </w:pPr>
      <w:r>
        <w:rPr>
          <w:rFonts w:ascii="Times New Roman" w:hAnsi="Times New Roman" w:cs="Times New Roman"/>
          <w:sz w:val="24"/>
          <w:szCs w:val="24"/>
        </w:rPr>
        <w:t xml:space="preserve">Доска с набором магнитов. </w:t>
      </w:r>
    </w:p>
    <w:p w:rsidR="009F1437" w:rsidRDefault="00167037">
      <w:pPr>
        <w:pStyle w:val="a9"/>
        <w:numPr>
          <w:ilvl w:val="0"/>
          <w:numId w:val="5"/>
        </w:numPr>
        <w:jc w:val="both"/>
        <w:rPr>
          <w:rFonts w:ascii="Times New Roman" w:hAnsi="Times New Roman" w:cs="Times New Roman"/>
          <w:sz w:val="24"/>
          <w:szCs w:val="24"/>
        </w:rPr>
      </w:pPr>
      <w:r>
        <w:rPr>
          <w:rFonts w:ascii="Times New Roman" w:hAnsi="Times New Roman" w:cs="Times New Roman"/>
          <w:sz w:val="24"/>
          <w:szCs w:val="24"/>
        </w:rPr>
        <w:t xml:space="preserve">Магнитофон и набор аудиозаписей. </w:t>
      </w:r>
    </w:p>
    <w:p w:rsidR="009F1437" w:rsidRDefault="00167037">
      <w:pPr>
        <w:pStyle w:val="a9"/>
        <w:numPr>
          <w:ilvl w:val="0"/>
          <w:numId w:val="5"/>
        </w:numPr>
        <w:jc w:val="both"/>
        <w:rPr>
          <w:rFonts w:ascii="Times New Roman" w:hAnsi="Times New Roman" w:cs="Times New Roman"/>
          <w:sz w:val="24"/>
          <w:szCs w:val="24"/>
        </w:rPr>
      </w:pPr>
      <w:r>
        <w:rPr>
          <w:rFonts w:ascii="Times New Roman" w:hAnsi="Times New Roman" w:cs="Times New Roman"/>
          <w:sz w:val="24"/>
          <w:szCs w:val="24"/>
        </w:rPr>
        <w:t>Диктофон для фиксации результатов диагностики.</w:t>
      </w:r>
    </w:p>
    <w:sectPr w:rsidR="009F1437">
      <w:pgSz w:w="16838" w:h="11906" w:orient="landscape"/>
      <w:pgMar w:top="1701" w:right="1134" w:bottom="850" w:left="1134" w:header="0" w:footer="0" w:gutter="0"/>
      <w:cols w:space="720"/>
      <w:formProt w:val="0"/>
      <w:docGrid w:linePitch="360" w:charSpace="409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OpenSymbol">
    <w:altName w:val="Arial Unicode MS"/>
    <w:charset w:val="CC"/>
    <w:family w:val="roman"/>
    <w:pitch w:val="variable"/>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Liberation Sans">
    <w:altName w:val="Arial"/>
    <w:charset w:val="CC"/>
    <w:family w:val="roman"/>
    <w:pitch w:val="variable"/>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PragmaticaC">
    <w:charset w:val="CC"/>
    <w:family w:val="roman"/>
    <w:pitch w:val="variable"/>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5A0580"/>
    <w:multiLevelType w:val="multilevel"/>
    <w:tmpl w:val="543E21DA"/>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1A4E5F9F"/>
    <w:multiLevelType w:val="multilevel"/>
    <w:tmpl w:val="5018FF68"/>
    <w:lvl w:ilvl="0">
      <w:start w:val="1"/>
      <w:numFmt w:val="decimal"/>
      <w:lvlText w:val="%1."/>
      <w:lvlJc w:val="left"/>
      <w:pPr>
        <w:tabs>
          <w:tab w:val="num" w:pos="0"/>
        </w:tabs>
        <w:ind w:left="1800" w:hanging="360"/>
      </w:pPr>
    </w:lvl>
    <w:lvl w:ilvl="1">
      <w:start w:val="1"/>
      <w:numFmt w:val="lowerLetter"/>
      <w:lvlText w:val="%2."/>
      <w:lvlJc w:val="left"/>
      <w:pPr>
        <w:tabs>
          <w:tab w:val="num" w:pos="0"/>
        </w:tabs>
        <w:ind w:left="2520" w:hanging="360"/>
      </w:pPr>
    </w:lvl>
    <w:lvl w:ilvl="2">
      <w:start w:val="1"/>
      <w:numFmt w:val="lowerRoman"/>
      <w:lvlText w:val="%3."/>
      <w:lvlJc w:val="right"/>
      <w:pPr>
        <w:tabs>
          <w:tab w:val="num" w:pos="0"/>
        </w:tabs>
        <w:ind w:left="3240" w:hanging="180"/>
      </w:pPr>
    </w:lvl>
    <w:lvl w:ilvl="3">
      <w:start w:val="1"/>
      <w:numFmt w:val="decimal"/>
      <w:lvlText w:val="%4."/>
      <w:lvlJc w:val="left"/>
      <w:pPr>
        <w:tabs>
          <w:tab w:val="num" w:pos="0"/>
        </w:tabs>
        <w:ind w:left="3960" w:hanging="360"/>
      </w:pPr>
    </w:lvl>
    <w:lvl w:ilvl="4">
      <w:start w:val="1"/>
      <w:numFmt w:val="lowerLetter"/>
      <w:lvlText w:val="%5."/>
      <w:lvlJc w:val="left"/>
      <w:pPr>
        <w:tabs>
          <w:tab w:val="num" w:pos="0"/>
        </w:tabs>
        <w:ind w:left="4680" w:hanging="360"/>
      </w:pPr>
    </w:lvl>
    <w:lvl w:ilvl="5">
      <w:start w:val="1"/>
      <w:numFmt w:val="lowerRoman"/>
      <w:lvlText w:val="%6."/>
      <w:lvlJc w:val="right"/>
      <w:pPr>
        <w:tabs>
          <w:tab w:val="num" w:pos="0"/>
        </w:tabs>
        <w:ind w:left="5400" w:hanging="180"/>
      </w:pPr>
    </w:lvl>
    <w:lvl w:ilvl="6">
      <w:start w:val="1"/>
      <w:numFmt w:val="decimal"/>
      <w:lvlText w:val="%7."/>
      <w:lvlJc w:val="left"/>
      <w:pPr>
        <w:tabs>
          <w:tab w:val="num" w:pos="0"/>
        </w:tabs>
        <w:ind w:left="6120" w:hanging="360"/>
      </w:pPr>
    </w:lvl>
    <w:lvl w:ilvl="7">
      <w:start w:val="1"/>
      <w:numFmt w:val="lowerLetter"/>
      <w:lvlText w:val="%8."/>
      <w:lvlJc w:val="left"/>
      <w:pPr>
        <w:tabs>
          <w:tab w:val="num" w:pos="0"/>
        </w:tabs>
        <w:ind w:left="6840" w:hanging="360"/>
      </w:pPr>
    </w:lvl>
    <w:lvl w:ilvl="8">
      <w:start w:val="1"/>
      <w:numFmt w:val="lowerRoman"/>
      <w:lvlText w:val="%9."/>
      <w:lvlJc w:val="right"/>
      <w:pPr>
        <w:tabs>
          <w:tab w:val="num" w:pos="0"/>
        </w:tabs>
        <w:ind w:left="7560" w:hanging="180"/>
      </w:pPr>
    </w:lvl>
  </w:abstractNum>
  <w:abstractNum w:abstractNumId="2">
    <w:nsid w:val="1D9F0C82"/>
    <w:multiLevelType w:val="multilevel"/>
    <w:tmpl w:val="23E6B094"/>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3">
    <w:nsid w:val="1F1342A3"/>
    <w:multiLevelType w:val="multilevel"/>
    <w:tmpl w:val="5290D9E0"/>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4">
    <w:nsid w:val="23732311"/>
    <w:multiLevelType w:val="multilevel"/>
    <w:tmpl w:val="D20A4DA6"/>
    <w:lvl w:ilvl="0">
      <w:start w:val="1"/>
      <w:numFmt w:val="bullet"/>
      <w:lvlText w:val=""/>
      <w:lvlJc w:val="left"/>
      <w:pPr>
        <w:tabs>
          <w:tab w:val="num" w:pos="1146"/>
        </w:tabs>
        <w:ind w:left="1146" w:hanging="360"/>
      </w:pPr>
      <w:rPr>
        <w:rFonts w:ascii="Symbol" w:hAnsi="Symbol" w:cs="Symbol" w:hint="default"/>
      </w:rPr>
    </w:lvl>
    <w:lvl w:ilvl="1">
      <w:start w:val="1"/>
      <w:numFmt w:val="bullet"/>
      <w:lvlText w:val="◦"/>
      <w:lvlJc w:val="left"/>
      <w:pPr>
        <w:tabs>
          <w:tab w:val="num" w:pos="1506"/>
        </w:tabs>
        <w:ind w:left="1506" w:hanging="360"/>
      </w:pPr>
      <w:rPr>
        <w:rFonts w:ascii="OpenSymbol" w:hAnsi="OpenSymbol" w:cs="OpenSymbol" w:hint="default"/>
      </w:rPr>
    </w:lvl>
    <w:lvl w:ilvl="2">
      <w:start w:val="1"/>
      <w:numFmt w:val="bullet"/>
      <w:lvlText w:val="▪"/>
      <w:lvlJc w:val="left"/>
      <w:pPr>
        <w:tabs>
          <w:tab w:val="num" w:pos="1866"/>
        </w:tabs>
        <w:ind w:left="1866" w:hanging="360"/>
      </w:pPr>
      <w:rPr>
        <w:rFonts w:ascii="OpenSymbol" w:hAnsi="OpenSymbol" w:cs="OpenSymbol" w:hint="default"/>
      </w:rPr>
    </w:lvl>
    <w:lvl w:ilvl="3">
      <w:start w:val="1"/>
      <w:numFmt w:val="bullet"/>
      <w:lvlText w:val=""/>
      <w:lvlJc w:val="left"/>
      <w:pPr>
        <w:tabs>
          <w:tab w:val="num" w:pos="2226"/>
        </w:tabs>
        <w:ind w:left="2226" w:hanging="360"/>
      </w:pPr>
      <w:rPr>
        <w:rFonts w:ascii="Symbol" w:hAnsi="Symbol" w:cs="Symbol" w:hint="default"/>
      </w:rPr>
    </w:lvl>
    <w:lvl w:ilvl="4">
      <w:start w:val="1"/>
      <w:numFmt w:val="bullet"/>
      <w:lvlText w:val="◦"/>
      <w:lvlJc w:val="left"/>
      <w:pPr>
        <w:tabs>
          <w:tab w:val="num" w:pos="2586"/>
        </w:tabs>
        <w:ind w:left="2586" w:hanging="360"/>
      </w:pPr>
      <w:rPr>
        <w:rFonts w:ascii="OpenSymbol" w:hAnsi="OpenSymbol" w:cs="OpenSymbol" w:hint="default"/>
      </w:rPr>
    </w:lvl>
    <w:lvl w:ilvl="5">
      <w:start w:val="1"/>
      <w:numFmt w:val="bullet"/>
      <w:lvlText w:val="▪"/>
      <w:lvlJc w:val="left"/>
      <w:pPr>
        <w:tabs>
          <w:tab w:val="num" w:pos="2946"/>
        </w:tabs>
        <w:ind w:left="2946" w:hanging="360"/>
      </w:pPr>
      <w:rPr>
        <w:rFonts w:ascii="OpenSymbol" w:hAnsi="OpenSymbol" w:cs="OpenSymbol" w:hint="default"/>
      </w:rPr>
    </w:lvl>
    <w:lvl w:ilvl="6">
      <w:start w:val="1"/>
      <w:numFmt w:val="bullet"/>
      <w:lvlText w:val=""/>
      <w:lvlJc w:val="left"/>
      <w:pPr>
        <w:tabs>
          <w:tab w:val="num" w:pos="3306"/>
        </w:tabs>
        <w:ind w:left="3306" w:hanging="360"/>
      </w:pPr>
      <w:rPr>
        <w:rFonts w:ascii="Symbol" w:hAnsi="Symbol" w:cs="Symbol" w:hint="default"/>
      </w:rPr>
    </w:lvl>
    <w:lvl w:ilvl="7">
      <w:start w:val="1"/>
      <w:numFmt w:val="bullet"/>
      <w:lvlText w:val="◦"/>
      <w:lvlJc w:val="left"/>
      <w:pPr>
        <w:tabs>
          <w:tab w:val="num" w:pos="3666"/>
        </w:tabs>
        <w:ind w:left="3666" w:hanging="360"/>
      </w:pPr>
      <w:rPr>
        <w:rFonts w:ascii="OpenSymbol" w:hAnsi="OpenSymbol" w:cs="OpenSymbol" w:hint="default"/>
      </w:rPr>
    </w:lvl>
    <w:lvl w:ilvl="8">
      <w:start w:val="1"/>
      <w:numFmt w:val="bullet"/>
      <w:lvlText w:val="▪"/>
      <w:lvlJc w:val="left"/>
      <w:pPr>
        <w:tabs>
          <w:tab w:val="num" w:pos="4026"/>
        </w:tabs>
        <w:ind w:left="4026" w:hanging="360"/>
      </w:pPr>
      <w:rPr>
        <w:rFonts w:ascii="OpenSymbol" w:hAnsi="OpenSymbol" w:cs="OpenSymbol" w:hint="default"/>
      </w:rPr>
    </w:lvl>
  </w:abstractNum>
  <w:abstractNum w:abstractNumId="5">
    <w:nsid w:val="257407A8"/>
    <w:multiLevelType w:val="multilevel"/>
    <w:tmpl w:val="C090F450"/>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6">
    <w:nsid w:val="35280474"/>
    <w:multiLevelType w:val="multilevel"/>
    <w:tmpl w:val="E6060744"/>
    <w:lvl w:ilvl="0">
      <w:start w:val="1"/>
      <w:numFmt w:val="bullet"/>
      <w:lvlText w:val=""/>
      <w:lvlJc w:val="left"/>
      <w:pPr>
        <w:tabs>
          <w:tab w:val="num" w:pos="1146"/>
        </w:tabs>
        <w:ind w:left="1146" w:hanging="360"/>
      </w:pPr>
      <w:rPr>
        <w:rFonts w:ascii="Symbol" w:hAnsi="Symbol" w:cs="Symbol" w:hint="default"/>
      </w:rPr>
    </w:lvl>
    <w:lvl w:ilvl="1">
      <w:start w:val="1"/>
      <w:numFmt w:val="bullet"/>
      <w:lvlText w:val="◦"/>
      <w:lvlJc w:val="left"/>
      <w:pPr>
        <w:tabs>
          <w:tab w:val="num" w:pos="1506"/>
        </w:tabs>
        <w:ind w:left="1506" w:hanging="360"/>
      </w:pPr>
      <w:rPr>
        <w:rFonts w:ascii="OpenSymbol" w:hAnsi="OpenSymbol" w:cs="OpenSymbol" w:hint="default"/>
      </w:rPr>
    </w:lvl>
    <w:lvl w:ilvl="2">
      <w:start w:val="1"/>
      <w:numFmt w:val="bullet"/>
      <w:lvlText w:val="▪"/>
      <w:lvlJc w:val="left"/>
      <w:pPr>
        <w:tabs>
          <w:tab w:val="num" w:pos="1866"/>
        </w:tabs>
        <w:ind w:left="1866" w:hanging="360"/>
      </w:pPr>
      <w:rPr>
        <w:rFonts w:ascii="OpenSymbol" w:hAnsi="OpenSymbol" w:cs="OpenSymbol" w:hint="default"/>
      </w:rPr>
    </w:lvl>
    <w:lvl w:ilvl="3">
      <w:start w:val="1"/>
      <w:numFmt w:val="bullet"/>
      <w:lvlText w:val=""/>
      <w:lvlJc w:val="left"/>
      <w:pPr>
        <w:tabs>
          <w:tab w:val="num" w:pos="2226"/>
        </w:tabs>
        <w:ind w:left="2226" w:hanging="360"/>
      </w:pPr>
      <w:rPr>
        <w:rFonts w:ascii="Symbol" w:hAnsi="Symbol" w:cs="Symbol" w:hint="default"/>
      </w:rPr>
    </w:lvl>
    <w:lvl w:ilvl="4">
      <w:start w:val="1"/>
      <w:numFmt w:val="bullet"/>
      <w:lvlText w:val="◦"/>
      <w:lvlJc w:val="left"/>
      <w:pPr>
        <w:tabs>
          <w:tab w:val="num" w:pos="2586"/>
        </w:tabs>
        <w:ind w:left="2586" w:hanging="360"/>
      </w:pPr>
      <w:rPr>
        <w:rFonts w:ascii="OpenSymbol" w:hAnsi="OpenSymbol" w:cs="OpenSymbol" w:hint="default"/>
      </w:rPr>
    </w:lvl>
    <w:lvl w:ilvl="5">
      <w:start w:val="1"/>
      <w:numFmt w:val="bullet"/>
      <w:lvlText w:val="▪"/>
      <w:lvlJc w:val="left"/>
      <w:pPr>
        <w:tabs>
          <w:tab w:val="num" w:pos="2946"/>
        </w:tabs>
        <w:ind w:left="2946" w:hanging="360"/>
      </w:pPr>
      <w:rPr>
        <w:rFonts w:ascii="OpenSymbol" w:hAnsi="OpenSymbol" w:cs="OpenSymbol" w:hint="default"/>
      </w:rPr>
    </w:lvl>
    <w:lvl w:ilvl="6">
      <w:start w:val="1"/>
      <w:numFmt w:val="bullet"/>
      <w:lvlText w:val=""/>
      <w:lvlJc w:val="left"/>
      <w:pPr>
        <w:tabs>
          <w:tab w:val="num" w:pos="3306"/>
        </w:tabs>
        <w:ind w:left="3306" w:hanging="360"/>
      </w:pPr>
      <w:rPr>
        <w:rFonts w:ascii="Symbol" w:hAnsi="Symbol" w:cs="Symbol" w:hint="default"/>
      </w:rPr>
    </w:lvl>
    <w:lvl w:ilvl="7">
      <w:start w:val="1"/>
      <w:numFmt w:val="bullet"/>
      <w:lvlText w:val="◦"/>
      <w:lvlJc w:val="left"/>
      <w:pPr>
        <w:tabs>
          <w:tab w:val="num" w:pos="3666"/>
        </w:tabs>
        <w:ind w:left="3666" w:hanging="360"/>
      </w:pPr>
      <w:rPr>
        <w:rFonts w:ascii="OpenSymbol" w:hAnsi="OpenSymbol" w:cs="OpenSymbol" w:hint="default"/>
      </w:rPr>
    </w:lvl>
    <w:lvl w:ilvl="8">
      <w:start w:val="1"/>
      <w:numFmt w:val="bullet"/>
      <w:lvlText w:val="▪"/>
      <w:lvlJc w:val="left"/>
      <w:pPr>
        <w:tabs>
          <w:tab w:val="num" w:pos="4026"/>
        </w:tabs>
        <w:ind w:left="4026" w:hanging="360"/>
      </w:pPr>
      <w:rPr>
        <w:rFonts w:ascii="OpenSymbol" w:hAnsi="OpenSymbol" w:cs="OpenSymbol" w:hint="default"/>
      </w:rPr>
    </w:lvl>
  </w:abstractNum>
  <w:abstractNum w:abstractNumId="7">
    <w:nsid w:val="356D5B3C"/>
    <w:multiLevelType w:val="multilevel"/>
    <w:tmpl w:val="97A63838"/>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8">
    <w:nsid w:val="396C23DF"/>
    <w:multiLevelType w:val="multilevel"/>
    <w:tmpl w:val="BD9EE670"/>
    <w:lvl w:ilvl="0">
      <w:start w:val="1"/>
      <w:numFmt w:val="decimal"/>
      <w:lvlText w:val="%1."/>
      <w:lvlJc w:val="left"/>
      <w:pPr>
        <w:tabs>
          <w:tab w:val="num" w:pos="0"/>
        </w:tabs>
        <w:ind w:left="1440" w:hanging="360"/>
      </w:pPr>
    </w:lvl>
    <w:lvl w:ilvl="1">
      <w:start w:val="1"/>
      <w:numFmt w:val="lowerLetter"/>
      <w:lvlText w:val="%2."/>
      <w:lvlJc w:val="left"/>
      <w:pPr>
        <w:tabs>
          <w:tab w:val="num" w:pos="0"/>
        </w:tabs>
        <w:ind w:left="2160" w:hanging="360"/>
      </w:pPr>
    </w:lvl>
    <w:lvl w:ilvl="2">
      <w:start w:val="1"/>
      <w:numFmt w:val="lowerRoman"/>
      <w:lvlText w:val="%3."/>
      <w:lvlJc w:val="right"/>
      <w:pPr>
        <w:tabs>
          <w:tab w:val="num" w:pos="0"/>
        </w:tabs>
        <w:ind w:left="2880" w:hanging="180"/>
      </w:pPr>
    </w:lvl>
    <w:lvl w:ilvl="3">
      <w:start w:val="1"/>
      <w:numFmt w:val="decimal"/>
      <w:lvlText w:val="%4."/>
      <w:lvlJc w:val="left"/>
      <w:pPr>
        <w:tabs>
          <w:tab w:val="num" w:pos="0"/>
        </w:tabs>
        <w:ind w:left="3600" w:hanging="360"/>
      </w:pPr>
    </w:lvl>
    <w:lvl w:ilvl="4">
      <w:start w:val="1"/>
      <w:numFmt w:val="lowerLetter"/>
      <w:lvlText w:val="%5."/>
      <w:lvlJc w:val="left"/>
      <w:pPr>
        <w:tabs>
          <w:tab w:val="num" w:pos="0"/>
        </w:tabs>
        <w:ind w:left="4320" w:hanging="360"/>
      </w:pPr>
    </w:lvl>
    <w:lvl w:ilvl="5">
      <w:start w:val="1"/>
      <w:numFmt w:val="lowerRoman"/>
      <w:lvlText w:val="%6."/>
      <w:lvlJc w:val="right"/>
      <w:pPr>
        <w:tabs>
          <w:tab w:val="num" w:pos="0"/>
        </w:tabs>
        <w:ind w:left="5040" w:hanging="180"/>
      </w:pPr>
    </w:lvl>
    <w:lvl w:ilvl="6">
      <w:start w:val="1"/>
      <w:numFmt w:val="decimal"/>
      <w:lvlText w:val="%7."/>
      <w:lvlJc w:val="left"/>
      <w:pPr>
        <w:tabs>
          <w:tab w:val="num" w:pos="0"/>
        </w:tabs>
        <w:ind w:left="5760" w:hanging="360"/>
      </w:pPr>
    </w:lvl>
    <w:lvl w:ilvl="7">
      <w:start w:val="1"/>
      <w:numFmt w:val="lowerLetter"/>
      <w:lvlText w:val="%8."/>
      <w:lvlJc w:val="left"/>
      <w:pPr>
        <w:tabs>
          <w:tab w:val="num" w:pos="0"/>
        </w:tabs>
        <w:ind w:left="6480" w:hanging="360"/>
      </w:pPr>
    </w:lvl>
    <w:lvl w:ilvl="8">
      <w:start w:val="1"/>
      <w:numFmt w:val="lowerRoman"/>
      <w:lvlText w:val="%9."/>
      <w:lvlJc w:val="right"/>
      <w:pPr>
        <w:tabs>
          <w:tab w:val="num" w:pos="0"/>
        </w:tabs>
        <w:ind w:left="7200" w:hanging="180"/>
      </w:pPr>
    </w:lvl>
  </w:abstractNum>
  <w:abstractNum w:abstractNumId="9">
    <w:nsid w:val="4670758C"/>
    <w:multiLevelType w:val="multilevel"/>
    <w:tmpl w:val="9702A498"/>
    <w:lvl w:ilvl="0">
      <w:start w:val="1"/>
      <w:numFmt w:val="bullet"/>
      <w:lvlText w:val=""/>
      <w:lvlJc w:val="left"/>
      <w:pPr>
        <w:tabs>
          <w:tab w:val="num" w:pos="1146"/>
        </w:tabs>
        <w:ind w:left="1146" w:hanging="360"/>
      </w:pPr>
      <w:rPr>
        <w:rFonts w:ascii="Symbol" w:hAnsi="Symbol" w:cs="Symbol" w:hint="default"/>
      </w:rPr>
    </w:lvl>
    <w:lvl w:ilvl="1">
      <w:start w:val="1"/>
      <w:numFmt w:val="bullet"/>
      <w:lvlText w:val="◦"/>
      <w:lvlJc w:val="left"/>
      <w:pPr>
        <w:tabs>
          <w:tab w:val="num" w:pos="1506"/>
        </w:tabs>
        <w:ind w:left="1506" w:hanging="360"/>
      </w:pPr>
      <w:rPr>
        <w:rFonts w:ascii="OpenSymbol" w:hAnsi="OpenSymbol" w:cs="OpenSymbol" w:hint="default"/>
      </w:rPr>
    </w:lvl>
    <w:lvl w:ilvl="2">
      <w:start w:val="1"/>
      <w:numFmt w:val="bullet"/>
      <w:lvlText w:val="▪"/>
      <w:lvlJc w:val="left"/>
      <w:pPr>
        <w:tabs>
          <w:tab w:val="num" w:pos="1866"/>
        </w:tabs>
        <w:ind w:left="1866" w:hanging="360"/>
      </w:pPr>
      <w:rPr>
        <w:rFonts w:ascii="OpenSymbol" w:hAnsi="OpenSymbol" w:cs="OpenSymbol" w:hint="default"/>
      </w:rPr>
    </w:lvl>
    <w:lvl w:ilvl="3">
      <w:start w:val="1"/>
      <w:numFmt w:val="bullet"/>
      <w:lvlText w:val=""/>
      <w:lvlJc w:val="left"/>
      <w:pPr>
        <w:tabs>
          <w:tab w:val="num" w:pos="2226"/>
        </w:tabs>
        <w:ind w:left="2226" w:hanging="360"/>
      </w:pPr>
      <w:rPr>
        <w:rFonts w:ascii="Symbol" w:hAnsi="Symbol" w:cs="Symbol" w:hint="default"/>
      </w:rPr>
    </w:lvl>
    <w:lvl w:ilvl="4">
      <w:start w:val="1"/>
      <w:numFmt w:val="bullet"/>
      <w:lvlText w:val="◦"/>
      <w:lvlJc w:val="left"/>
      <w:pPr>
        <w:tabs>
          <w:tab w:val="num" w:pos="2586"/>
        </w:tabs>
        <w:ind w:left="2586" w:hanging="360"/>
      </w:pPr>
      <w:rPr>
        <w:rFonts w:ascii="OpenSymbol" w:hAnsi="OpenSymbol" w:cs="OpenSymbol" w:hint="default"/>
      </w:rPr>
    </w:lvl>
    <w:lvl w:ilvl="5">
      <w:start w:val="1"/>
      <w:numFmt w:val="bullet"/>
      <w:lvlText w:val="▪"/>
      <w:lvlJc w:val="left"/>
      <w:pPr>
        <w:tabs>
          <w:tab w:val="num" w:pos="2946"/>
        </w:tabs>
        <w:ind w:left="2946" w:hanging="360"/>
      </w:pPr>
      <w:rPr>
        <w:rFonts w:ascii="OpenSymbol" w:hAnsi="OpenSymbol" w:cs="OpenSymbol" w:hint="default"/>
      </w:rPr>
    </w:lvl>
    <w:lvl w:ilvl="6">
      <w:start w:val="1"/>
      <w:numFmt w:val="bullet"/>
      <w:lvlText w:val=""/>
      <w:lvlJc w:val="left"/>
      <w:pPr>
        <w:tabs>
          <w:tab w:val="num" w:pos="3306"/>
        </w:tabs>
        <w:ind w:left="3306" w:hanging="360"/>
      </w:pPr>
      <w:rPr>
        <w:rFonts w:ascii="Symbol" w:hAnsi="Symbol" w:cs="Symbol" w:hint="default"/>
      </w:rPr>
    </w:lvl>
    <w:lvl w:ilvl="7">
      <w:start w:val="1"/>
      <w:numFmt w:val="bullet"/>
      <w:lvlText w:val="◦"/>
      <w:lvlJc w:val="left"/>
      <w:pPr>
        <w:tabs>
          <w:tab w:val="num" w:pos="3666"/>
        </w:tabs>
        <w:ind w:left="3666" w:hanging="360"/>
      </w:pPr>
      <w:rPr>
        <w:rFonts w:ascii="OpenSymbol" w:hAnsi="OpenSymbol" w:cs="OpenSymbol" w:hint="default"/>
      </w:rPr>
    </w:lvl>
    <w:lvl w:ilvl="8">
      <w:start w:val="1"/>
      <w:numFmt w:val="bullet"/>
      <w:lvlText w:val="▪"/>
      <w:lvlJc w:val="left"/>
      <w:pPr>
        <w:tabs>
          <w:tab w:val="num" w:pos="4026"/>
        </w:tabs>
        <w:ind w:left="4026" w:hanging="360"/>
      </w:pPr>
      <w:rPr>
        <w:rFonts w:ascii="OpenSymbol" w:hAnsi="OpenSymbol" w:cs="OpenSymbol" w:hint="default"/>
      </w:rPr>
    </w:lvl>
  </w:abstractNum>
  <w:abstractNum w:abstractNumId="10">
    <w:nsid w:val="480A659F"/>
    <w:multiLevelType w:val="multilevel"/>
    <w:tmpl w:val="7C9E1ABE"/>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11">
    <w:nsid w:val="63F7404A"/>
    <w:multiLevelType w:val="multilevel"/>
    <w:tmpl w:val="0E869082"/>
    <w:lvl w:ilvl="0">
      <w:start w:val="1"/>
      <w:numFmt w:val="decimal"/>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12">
    <w:nsid w:val="671B3223"/>
    <w:multiLevelType w:val="multilevel"/>
    <w:tmpl w:val="6EA0614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
    <w:nsid w:val="703E51DE"/>
    <w:multiLevelType w:val="multilevel"/>
    <w:tmpl w:val="07B62570"/>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14">
    <w:nsid w:val="72102196"/>
    <w:multiLevelType w:val="multilevel"/>
    <w:tmpl w:val="6BE0D0D8"/>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15">
    <w:nsid w:val="77774F64"/>
    <w:multiLevelType w:val="multilevel"/>
    <w:tmpl w:val="F3ACC06A"/>
    <w:lvl w:ilvl="0">
      <w:start w:val="1"/>
      <w:numFmt w:val="bullet"/>
      <w:lvlText w:val=""/>
      <w:lvlJc w:val="left"/>
      <w:pPr>
        <w:tabs>
          <w:tab w:val="num" w:pos="1146"/>
        </w:tabs>
        <w:ind w:left="1146" w:hanging="360"/>
      </w:pPr>
      <w:rPr>
        <w:rFonts w:ascii="Symbol" w:hAnsi="Symbol" w:cs="Symbol" w:hint="default"/>
      </w:rPr>
    </w:lvl>
    <w:lvl w:ilvl="1">
      <w:start w:val="1"/>
      <w:numFmt w:val="bullet"/>
      <w:lvlText w:val="◦"/>
      <w:lvlJc w:val="left"/>
      <w:pPr>
        <w:tabs>
          <w:tab w:val="num" w:pos="1506"/>
        </w:tabs>
        <w:ind w:left="1506" w:hanging="360"/>
      </w:pPr>
      <w:rPr>
        <w:rFonts w:ascii="OpenSymbol" w:hAnsi="OpenSymbol" w:cs="OpenSymbol" w:hint="default"/>
      </w:rPr>
    </w:lvl>
    <w:lvl w:ilvl="2">
      <w:start w:val="1"/>
      <w:numFmt w:val="bullet"/>
      <w:lvlText w:val="▪"/>
      <w:lvlJc w:val="left"/>
      <w:pPr>
        <w:tabs>
          <w:tab w:val="num" w:pos="1866"/>
        </w:tabs>
        <w:ind w:left="1866" w:hanging="360"/>
      </w:pPr>
      <w:rPr>
        <w:rFonts w:ascii="OpenSymbol" w:hAnsi="OpenSymbol" w:cs="OpenSymbol" w:hint="default"/>
      </w:rPr>
    </w:lvl>
    <w:lvl w:ilvl="3">
      <w:start w:val="1"/>
      <w:numFmt w:val="bullet"/>
      <w:lvlText w:val=""/>
      <w:lvlJc w:val="left"/>
      <w:pPr>
        <w:tabs>
          <w:tab w:val="num" w:pos="2226"/>
        </w:tabs>
        <w:ind w:left="2226" w:hanging="360"/>
      </w:pPr>
      <w:rPr>
        <w:rFonts w:ascii="Symbol" w:hAnsi="Symbol" w:cs="Symbol" w:hint="default"/>
      </w:rPr>
    </w:lvl>
    <w:lvl w:ilvl="4">
      <w:start w:val="1"/>
      <w:numFmt w:val="bullet"/>
      <w:lvlText w:val="◦"/>
      <w:lvlJc w:val="left"/>
      <w:pPr>
        <w:tabs>
          <w:tab w:val="num" w:pos="2586"/>
        </w:tabs>
        <w:ind w:left="2586" w:hanging="360"/>
      </w:pPr>
      <w:rPr>
        <w:rFonts w:ascii="OpenSymbol" w:hAnsi="OpenSymbol" w:cs="OpenSymbol" w:hint="default"/>
      </w:rPr>
    </w:lvl>
    <w:lvl w:ilvl="5">
      <w:start w:val="1"/>
      <w:numFmt w:val="bullet"/>
      <w:lvlText w:val="▪"/>
      <w:lvlJc w:val="left"/>
      <w:pPr>
        <w:tabs>
          <w:tab w:val="num" w:pos="2946"/>
        </w:tabs>
        <w:ind w:left="2946" w:hanging="360"/>
      </w:pPr>
      <w:rPr>
        <w:rFonts w:ascii="OpenSymbol" w:hAnsi="OpenSymbol" w:cs="OpenSymbol" w:hint="default"/>
      </w:rPr>
    </w:lvl>
    <w:lvl w:ilvl="6">
      <w:start w:val="1"/>
      <w:numFmt w:val="bullet"/>
      <w:lvlText w:val=""/>
      <w:lvlJc w:val="left"/>
      <w:pPr>
        <w:tabs>
          <w:tab w:val="num" w:pos="3306"/>
        </w:tabs>
        <w:ind w:left="3306" w:hanging="360"/>
      </w:pPr>
      <w:rPr>
        <w:rFonts w:ascii="Symbol" w:hAnsi="Symbol" w:cs="Symbol" w:hint="default"/>
      </w:rPr>
    </w:lvl>
    <w:lvl w:ilvl="7">
      <w:start w:val="1"/>
      <w:numFmt w:val="bullet"/>
      <w:lvlText w:val="◦"/>
      <w:lvlJc w:val="left"/>
      <w:pPr>
        <w:tabs>
          <w:tab w:val="num" w:pos="3666"/>
        </w:tabs>
        <w:ind w:left="3666" w:hanging="360"/>
      </w:pPr>
      <w:rPr>
        <w:rFonts w:ascii="OpenSymbol" w:hAnsi="OpenSymbol" w:cs="OpenSymbol" w:hint="default"/>
      </w:rPr>
    </w:lvl>
    <w:lvl w:ilvl="8">
      <w:start w:val="1"/>
      <w:numFmt w:val="bullet"/>
      <w:lvlText w:val="▪"/>
      <w:lvlJc w:val="left"/>
      <w:pPr>
        <w:tabs>
          <w:tab w:val="num" w:pos="4026"/>
        </w:tabs>
        <w:ind w:left="4026" w:hanging="360"/>
      </w:pPr>
      <w:rPr>
        <w:rFonts w:ascii="OpenSymbol" w:hAnsi="OpenSymbol" w:cs="OpenSymbol" w:hint="default"/>
      </w:rPr>
    </w:lvl>
  </w:abstractNum>
  <w:abstractNum w:abstractNumId="16">
    <w:nsid w:val="7B1F2730"/>
    <w:multiLevelType w:val="multilevel"/>
    <w:tmpl w:val="26CE2736"/>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num w:numId="1">
    <w:abstractNumId w:val="16"/>
  </w:num>
  <w:num w:numId="2">
    <w:abstractNumId w:val="12"/>
  </w:num>
  <w:num w:numId="3">
    <w:abstractNumId w:val="1"/>
  </w:num>
  <w:num w:numId="4">
    <w:abstractNumId w:val="11"/>
  </w:num>
  <w:num w:numId="5">
    <w:abstractNumId w:val="8"/>
  </w:num>
  <w:num w:numId="6">
    <w:abstractNumId w:val="13"/>
  </w:num>
  <w:num w:numId="7">
    <w:abstractNumId w:val="9"/>
  </w:num>
  <w:num w:numId="8">
    <w:abstractNumId w:val="15"/>
  </w:num>
  <w:num w:numId="9">
    <w:abstractNumId w:val="4"/>
  </w:num>
  <w:num w:numId="10">
    <w:abstractNumId w:val="6"/>
  </w:num>
  <w:num w:numId="11">
    <w:abstractNumId w:val="2"/>
  </w:num>
  <w:num w:numId="12">
    <w:abstractNumId w:val="10"/>
  </w:num>
  <w:num w:numId="13">
    <w:abstractNumId w:val="5"/>
  </w:num>
  <w:num w:numId="14">
    <w:abstractNumId w:val="3"/>
  </w:num>
  <w:num w:numId="15">
    <w:abstractNumId w:val="14"/>
  </w:num>
  <w:num w:numId="16">
    <w:abstractNumId w:val="7"/>
  </w:num>
  <w:num w:numId="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autoHyphenation/>
  <w:characterSpacingControl w:val="doNotCompress"/>
  <w:compat>
    <w:compatSetting w:name="compatibilityMode" w:uri="http://schemas.microsoft.com/office/word" w:val="12"/>
  </w:compat>
  <w:rsids>
    <w:rsidRoot w:val="009F1437"/>
    <w:rsid w:val="00167037"/>
    <w:rsid w:val="003525E9"/>
    <w:rsid w:val="00870955"/>
    <w:rsid w:val="00961AE8"/>
    <w:rsid w:val="009F1437"/>
    <w:rsid w:val="00A20EFC"/>
    <w:rsid w:val="00C51861"/>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5ED766D-2E42-4F29-8CB0-5E2C52BAE2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C7B98"/>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Маркеры"/>
    <w:qFormat/>
    <w:rPr>
      <w:rFonts w:ascii="OpenSymbol" w:eastAsia="OpenSymbol" w:hAnsi="OpenSymbol" w:cs="OpenSymbol"/>
    </w:rPr>
  </w:style>
  <w:style w:type="paragraph" w:customStyle="1" w:styleId="a4">
    <w:name w:val="Заголовок"/>
    <w:basedOn w:val="a"/>
    <w:next w:val="a5"/>
    <w:qFormat/>
    <w:pPr>
      <w:keepNext/>
      <w:spacing w:before="240" w:after="120"/>
    </w:pPr>
    <w:rPr>
      <w:rFonts w:ascii="Liberation Sans" w:eastAsia="Microsoft YaHei" w:hAnsi="Liberation Sans" w:cs="Lucida Sans"/>
      <w:sz w:val="28"/>
      <w:szCs w:val="28"/>
    </w:rPr>
  </w:style>
  <w:style w:type="paragraph" w:styleId="a5">
    <w:name w:val="Body Text"/>
    <w:basedOn w:val="a"/>
    <w:pPr>
      <w:spacing w:after="140"/>
    </w:pPr>
  </w:style>
  <w:style w:type="paragraph" w:styleId="a6">
    <w:name w:val="List"/>
    <w:basedOn w:val="a5"/>
    <w:rPr>
      <w:rFonts w:cs="Lucida Sans"/>
    </w:rPr>
  </w:style>
  <w:style w:type="paragraph" w:styleId="a7">
    <w:name w:val="caption"/>
    <w:basedOn w:val="a"/>
    <w:qFormat/>
    <w:pPr>
      <w:suppressLineNumbers/>
      <w:spacing w:before="120" w:after="120"/>
    </w:pPr>
    <w:rPr>
      <w:rFonts w:cs="Lucida Sans"/>
      <w:i/>
      <w:iCs/>
      <w:sz w:val="24"/>
      <w:szCs w:val="24"/>
    </w:rPr>
  </w:style>
  <w:style w:type="paragraph" w:styleId="a8">
    <w:name w:val="index heading"/>
    <w:basedOn w:val="a"/>
    <w:qFormat/>
    <w:pPr>
      <w:suppressLineNumbers/>
    </w:pPr>
    <w:rPr>
      <w:rFonts w:cs="Lucida Sans"/>
    </w:rPr>
  </w:style>
  <w:style w:type="paragraph" w:styleId="a9">
    <w:name w:val="List Paragraph"/>
    <w:basedOn w:val="a"/>
    <w:uiPriority w:val="34"/>
    <w:qFormat/>
    <w:rsid w:val="00396D96"/>
    <w:pPr>
      <w:ind w:left="720"/>
      <w:contextualSpacing/>
    </w:pPr>
  </w:style>
  <w:style w:type="paragraph" w:customStyle="1" w:styleId="14TexstOSNOVA1012">
    <w:name w:val="14TexstOSNOVA_10/12"/>
    <w:basedOn w:val="a"/>
    <w:uiPriority w:val="99"/>
    <w:qFormat/>
    <w:rsid w:val="00FD5F90"/>
    <w:pPr>
      <w:spacing w:after="0" w:line="240" w:lineRule="atLeast"/>
      <w:ind w:firstLine="340"/>
      <w:jc w:val="both"/>
      <w:textAlignment w:val="center"/>
    </w:pPr>
    <w:rPr>
      <w:rFonts w:ascii="PragmaticaC" w:eastAsia="Times New Roman" w:hAnsi="PragmaticaC" w:cs="PragmaticaC"/>
      <w:color w:val="000000"/>
      <w:sz w:val="20"/>
      <w:szCs w:val="20"/>
      <w:lang w:eastAsia="ru-RU"/>
    </w:rPr>
  </w:style>
  <w:style w:type="paragraph" w:customStyle="1" w:styleId="Default">
    <w:name w:val="Default"/>
    <w:qFormat/>
    <w:rPr>
      <w:rFonts w:ascii="Times New Roman" w:eastAsia="Calibri" w:hAnsi="Times New Roman"/>
      <w:color w:val="000000"/>
      <w:sz w:val="24"/>
    </w:rPr>
  </w:style>
  <w:style w:type="paragraph" w:styleId="aa">
    <w:name w:val="Normal (Web)"/>
    <w:basedOn w:val="a"/>
    <w:qFormat/>
    <w:pPr>
      <w:spacing w:beforeAutospacing="1" w:afterAutospacing="1" w:line="240" w:lineRule="auto"/>
    </w:pPr>
    <w:rPr>
      <w:rFonts w:eastAsia="Times New Roman" w:cs="Times New Roman"/>
      <w:sz w:val="24"/>
      <w:szCs w:val="24"/>
    </w:rPr>
  </w:style>
  <w:style w:type="table" w:styleId="ab">
    <w:name w:val="Table Grid"/>
    <w:basedOn w:val="a1"/>
    <w:uiPriority w:val="59"/>
    <w:rsid w:val="00396D96"/>
    <w:rPr>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c">
    <w:name w:val="Balloon Text"/>
    <w:basedOn w:val="a"/>
    <w:link w:val="ad"/>
    <w:uiPriority w:val="99"/>
    <w:semiHidden/>
    <w:unhideWhenUsed/>
    <w:rsid w:val="00167037"/>
    <w:pPr>
      <w:spacing w:after="0" w:line="240" w:lineRule="auto"/>
    </w:pPr>
    <w:rPr>
      <w:rFonts w:ascii="Segoe UI" w:hAnsi="Segoe UI" w:cs="Segoe UI"/>
      <w:sz w:val="18"/>
      <w:szCs w:val="18"/>
    </w:rPr>
  </w:style>
  <w:style w:type="character" w:customStyle="1" w:styleId="ad">
    <w:name w:val="Текст выноски Знак"/>
    <w:basedOn w:val="a0"/>
    <w:link w:val="ac"/>
    <w:uiPriority w:val="99"/>
    <w:semiHidden/>
    <w:rsid w:val="00167037"/>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7652F5D-BD5B-4234-9864-43B79D2647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419</TotalTime>
  <Pages>1</Pages>
  <Words>5054</Words>
  <Characters>28812</Characters>
  <Application>Microsoft Office Word</Application>
  <DocSecurity>0</DocSecurity>
  <Lines>240</Lines>
  <Paragraphs>67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33799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Бабкина Наталия</dc:creator>
  <dc:description/>
  <cp:lastModifiedBy>Богандинская №2</cp:lastModifiedBy>
  <cp:revision>80</cp:revision>
  <cp:lastPrinted>2024-01-11T04:48:00Z</cp:lastPrinted>
  <dcterms:created xsi:type="dcterms:W3CDTF">2022-05-13T10:09:00Z</dcterms:created>
  <dcterms:modified xsi:type="dcterms:W3CDTF">2025-11-10T08:34:00Z</dcterms:modified>
  <dc:language>ru-RU</dc:language>
</cp:coreProperties>
</file>